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C6A" w:rsidRDefault="00607381" w:rsidP="00264557">
      <w:pPr>
        <w:pStyle w:val="a3"/>
        <w:spacing w:line="276" w:lineRule="auto"/>
        <w:ind w:left="4111"/>
      </w:pPr>
      <w:r>
        <w:t xml:space="preserve">       </w:t>
      </w:r>
      <w:r w:rsidR="00D14BA6">
        <w:t xml:space="preserve">      </w:t>
      </w:r>
      <w:r w:rsidR="00A02C6A" w:rsidRPr="00CD2E64">
        <w:t>УТВЕРЖДЕН</w:t>
      </w:r>
      <w:r>
        <w:t>О:</w:t>
      </w:r>
      <w:r w:rsidR="00A02C6A" w:rsidRPr="00CD2E64">
        <w:t xml:space="preserve"> </w:t>
      </w:r>
    </w:p>
    <w:p w:rsidR="00A02C6A" w:rsidRPr="00CD2E64" w:rsidRDefault="00607381" w:rsidP="00607381">
      <w:pPr>
        <w:pStyle w:val="a3"/>
        <w:spacing w:before="0" w:beforeAutospacing="0" w:after="0"/>
        <w:ind w:left="4111"/>
      </w:pPr>
      <w:r>
        <w:t xml:space="preserve">       </w:t>
      </w:r>
      <w:r w:rsidR="00D14BA6">
        <w:t xml:space="preserve">       </w:t>
      </w:r>
      <w:r w:rsidR="00A02C6A" w:rsidRPr="00CD2E64">
        <w:t>Общ</w:t>
      </w:r>
      <w:r>
        <w:t>им</w:t>
      </w:r>
      <w:r w:rsidR="00A02C6A" w:rsidRPr="00CD2E64">
        <w:t xml:space="preserve"> собрани</w:t>
      </w:r>
      <w:r w:rsidR="00D14BA6">
        <w:t>ем</w:t>
      </w:r>
      <w:r w:rsidR="00A02C6A" w:rsidRPr="00CD2E64">
        <w:t xml:space="preserve"> акционеров</w:t>
      </w:r>
    </w:p>
    <w:p w:rsidR="00A02C6A" w:rsidRPr="00CD2E64" w:rsidRDefault="00607381" w:rsidP="00607381">
      <w:pPr>
        <w:pStyle w:val="a3"/>
        <w:spacing w:before="0" w:beforeAutospacing="0" w:after="0"/>
        <w:ind w:left="4111"/>
      </w:pPr>
      <w:r>
        <w:t xml:space="preserve">     </w:t>
      </w:r>
      <w:r w:rsidR="00D14BA6">
        <w:t xml:space="preserve">       </w:t>
      </w:r>
      <w:r>
        <w:t xml:space="preserve">  </w:t>
      </w:r>
      <w:r w:rsidR="00D37ECA">
        <w:t>Открыт</w:t>
      </w:r>
      <w:r w:rsidR="00A02C6A" w:rsidRPr="00CD2E64">
        <w:t>ого акционерного общества</w:t>
      </w:r>
    </w:p>
    <w:p w:rsidR="00607381" w:rsidRDefault="00607381" w:rsidP="00607381">
      <w:pPr>
        <w:pStyle w:val="a3"/>
        <w:spacing w:before="0" w:beforeAutospacing="0" w:after="0"/>
        <w:ind w:left="4111"/>
      </w:pPr>
      <w:r>
        <w:t xml:space="preserve">     </w:t>
      </w:r>
      <w:r w:rsidR="00D14BA6">
        <w:t xml:space="preserve">       </w:t>
      </w:r>
      <w:r>
        <w:t xml:space="preserve">  </w:t>
      </w:r>
      <w:r w:rsidR="00A02C6A" w:rsidRPr="00CD2E64">
        <w:t xml:space="preserve">«Уральский асбестовый </w:t>
      </w:r>
    </w:p>
    <w:p w:rsidR="00A02C6A" w:rsidRPr="00CD2E64" w:rsidRDefault="002829F8" w:rsidP="00607381">
      <w:pPr>
        <w:pStyle w:val="a3"/>
        <w:spacing w:before="0" w:beforeAutospacing="0" w:after="0"/>
        <w:ind w:left="4111"/>
      </w:pPr>
      <w:r>
        <w:t xml:space="preserve">              </w:t>
      </w:r>
      <w:r w:rsidR="009911ED">
        <w:t xml:space="preserve"> </w:t>
      </w:r>
      <w:r w:rsidR="00A02C6A" w:rsidRPr="00CD2E64">
        <w:t>горно-обогатительный комбинат»</w:t>
      </w:r>
    </w:p>
    <w:p w:rsidR="00A02C6A" w:rsidRPr="00CD2E64" w:rsidRDefault="00D14BA6" w:rsidP="00A02C6A">
      <w:pPr>
        <w:pStyle w:val="a3"/>
        <w:ind w:left="4111"/>
      </w:pPr>
      <w:r>
        <w:t xml:space="preserve">              </w:t>
      </w:r>
      <w:r w:rsidR="00607381">
        <w:t xml:space="preserve"> </w:t>
      </w:r>
      <w:r w:rsidR="00D37ECA">
        <w:t xml:space="preserve">Протокол № 32 </w:t>
      </w:r>
      <w:r w:rsidR="00A02C6A" w:rsidRPr="00CD2E64">
        <w:t>от «</w:t>
      </w:r>
      <w:r w:rsidR="00BD2918">
        <w:t>27</w:t>
      </w:r>
      <w:r w:rsidR="00A02C6A" w:rsidRPr="00CD2E64">
        <w:t>»</w:t>
      </w:r>
      <w:r w:rsidR="00CD2E64">
        <w:t xml:space="preserve"> </w:t>
      </w:r>
      <w:r w:rsidR="008B1245">
        <w:t>апреля</w:t>
      </w:r>
      <w:r w:rsidR="00A02C6A" w:rsidRPr="00CD2E64">
        <w:t xml:space="preserve"> 20</w:t>
      </w:r>
      <w:r w:rsidR="008B1245">
        <w:t>20</w:t>
      </w:r>
      <w:r w:rsidR="00A02C6A" w:rsidRPr="00CD2E64">
        <w:t xml:space="preserve"> года</w:t>
      </w:r>
    </w:p>
    <w:p w:rsidR="00A02C6A" w:rsidRPr="00CD2E64" w:rsidRDefault="00A02C6A" w:rsidP="00A02C6A">
      <w:pPr>
        <w:pStyle w:val="a3"/>
        <w:spacing w:after="240"/>
      </w:pPr>
    </w:p>
    <w:p w:rsidR="00A02C6A" w:rsidRPr="00CD2E64" w:rsidRDefault="00A02C6A" w:rsidP="00A02C6A">
      <w:pPr>
        <w:pStyle w:val="a3"/>
        <w:spacing w:after="240"/>
      </w:pPr>
    </w:p>
    <w:p w:rsidR="00A02C6A" w:rsidRPr="00CD2E64" w:rsidRDefault="00A02C6A" w:rsidP="00A02C6A">
      <w:pPr>
        <w:pStyle w:val="a3"/>
        <w:spacing w:after="240"/>
        <w:jc w:val="center"/>
        <w:rPr>
          <w:spacing w:val="60"/>
        </w:rPr>
      </w:pPr>
    </w:p>
    <w:p w:rsidR="00A02C6A" w:rsidRPr="00CD2E64" w:rsidRDefault="00A02C6A" w:rsidP="00A02C6A">
      <w:pPr>
        <w:pStyle w:val="a3"/>
        <w:spacing w:after="240"/>
        <w:jc w:val="center"/>
        <w:rPr>
          <w:spacing w:val="60"/>
        </w:rPr>
      </w:pPr>
    </w:p>
    <w:p w:rsidR="00A02C6A" w:rsidRPr="00607381" w:rsidRDefault="00A02C6A" w:rsidP="00A02C6A">
      <w:pPr>
        <w:pStyle w:val="a3"/>
        <w:jc w:val="center"/>
        <w:rPr>
          <w:b/>
          <w:bCs/>
          <w:spacing w:val="60"/>
          <w:sz w:val="40"/>
          <w:szCs w:val="40"/>
        </w:rPr>
      </w:pPr>
      <w:r w:rsidRPr="00607381">
        <w:rPr>
          <w:b/>
          <w:bCs/>
          <w:spacing w:val="60"/>
          <w:sz w:val="40"/>
          <w:szCs w:val="40"/>
        </w:rPr>
        <w:t>УСТАВ</w:t>
      </w:r>
    </w:p>
    <w:p w:rsidR="00572C6D" w:rsidRDefault="00572C6D" w:rsidP="00572C6D">
      <w:pPr>
        <w:pStyle w:val="a3"/>
        <w:spacing w:before="0" w:beforeAutospacing="0" w:after="0" w:line="276" w:lineRule="auto"/>
        <w:jc w:val="center"/>
        <w:rPr>
          <w:b/>
          <w:bCs/>
          <w:sz w:val="30"/>
          <w:szCs w:val="30"/>
        </w:rPr>
      </w:pPr>
    </w:p>
    <w:p w:rsidR="00A02C6A" w:rsidRPr="00607381" w:rsidRDefault="00A02C6A" w:rsidP="00572C6D">
      <w:pPr>
        <w:pStyle w:val="a3"/>
        <w:spacing w:before="0" w:beforeAutospacing="0" w:after="0" w:line="276" w:lineRule="auto"/>
        <w:jc w:val="center"/>
        <w:rPr>
          <w:sz w:val="32"/>
          <w:szCs w:val="32"/>
        </w:rPr>
      </w:pPr>
      <w:r w:rsidRPr="00607381">
        <w:rPr>
          <w:b/>
          <w:bCs/>
          <w:sz w:val="32"/>
          <w:szCs w:val="32"/>
        </w:rPr>
        <w:t>Публичного акционерного общества</w:t>
      </w:r>
    </w:p>
    <w:p w:rsidR="00A02C6A" w:rsidRPr="00607381" w:rsidRDefault="00A02C6A" w:rsidP="00572C6D">
      <w:pPr>
        <w:pStyle w:val="a3"/>
        <w:spacing w:before="0" w:beforeAutospacing="0" w:after="0" w:line="276" w:lineRule="auto"/>
        <w:jc w:val="center"/>
        <w:rPr>
          <w:sz w:val="32"/>
          <w:szCs w:val="32"/>
        </w:rPr>
      </w:pPr>
      <w:r w:rsidRPr="00607381">
        <w:rPr>
          <w:b/>
          <w:bCs/>
          <w:sz w:val="32"/>
          <w:szCs w:val="32"/>
        </w:rPr>
        <w:t>«Уральский асбестовый</w:t>
      </w:r>
    </w:p>
    <w:p w:rsidR="00A02C6A" w:rsidRDefault="00A02C6A" w:rsidP="00572C6D">
      <w:pPr>
        <w:pStyle w:val="a3"/>
        <w:spacing w:before="0" w:beforeAutospacing="0" w:after="0" w:line="276" w:lineRule="auto"/>
        <w:jc w:val="center"/>
        <w:rPr>
          <w:b/>
          <w:bCs/>
          <w:sz w:val="32"/>
          <w:szCs w:val="32"/>
        </w:rPr>
      </w:pPr>
      <w:r w:rsidRPr="00607381">
        <w:rPr>
          <w:b/>
          <w:bCs/>
          <w:sz w:val="32"/>
          <w:szCs w:val="32"/>
        </w:rPr>
        <w:t>горно-обогатительный комбинат»</w:t>
      </w:r>
    </w:p>
    <w:p w:rsidR="00607381" w:rsidRPr="00607381" w:rsidRDefault="00607381" w:rsidP="00572C6D">
      <w:pPr>
        <w:pStyle w:val="a3"/>
        <w:spacing w:before="0" w:beforeAutospacing="0" w:after="0" w:line="276" w:lineRule="auto"/>
        <w:jc w:val="center"/>
        <w:rPr>
          <w:sz w:val="32"/>
          <w:szCs w:val="32"/>
        </w:rPr>
      </w:pPr>
      <w:r>
        <w:rPr>
          <w:b/>
          <w:bCs/>
          <w:sz w:val="32"/>
          <w:szCs w:val="32"/>
        </w:rPr>
        <w:t>(ПАО «Ураласбест»)</w:t>
      </w:r>
    </w:p>
    <w:p w:rsidR="00A02C6A" w:rsidRPr="00264557" w:rsidRDefault="00A02C6A" w:rsidP="00A02C6A">
      <w:pPr>
        <w:pStyle w:val="a3"/>
        <w:spacing w:after="240"/>
        <w:jc w:val="center"/>
        <w:rPr>
          <w:sz w:val="30"/>
          <w:szCs w:val="30"/>
        </w:rPr>
      </w:pPr>
    </w:p>
    <w:p w:rsidR="00A02C6A" w:rsidRPr="00CD2E64" w:rsidRDefault="00A02C6A" w:rsidP="00A02C6A">
      <w:pPr>
        <w:pStyle w:val="a3"/>
        <w:spacing w:after="240"/>
        <w:jc w:val="center"/>
      </w:pPr>
    </w:p>
    <w:p w:rsidR="00A02C6A" w:rsidRPr="00CD2E64" w:rsidRDefault="00A02C6A" w:rsidP="00A02C6A">
      <w:pPr>
        <w:pStyle w:val="a3"/>
        <w:spacing w:after="240"/>
        <w:jc w:val="center"/>
      </w:pPr>
    </w:p>
    <w:p w:rsidR="00A02C6A" w:rsidRPr="00CD2E64" w:rsidRDefault="00A02C6A" w:rsidP="00A02C6A">
      <w:pPr>
        <w:pStyle w:val="a3"/>
        <w:spacing w:after="240"/>
        <w:jc w:val="center"/>
      </w:pPr>
    </w:p>
    <w:p w:rsidR="00A02C6A" w:rsidRPr="00CD2E64" w:rsidRDefault="00A02C6A" w:rsidP="00A02C6A">
      <w:pPr>
        <w:pStyle w:val="a3"/>
        <w:spacing w:after="240"/>
        <w:jc w:val="center"/>
      </w:pPr>
    </w:p>
    <w:p w:rsidR="00A02C6A" w:rsidRPr="00CD2E64" w:rsidRDefault="00A02C6A" w:rsidP="00A02C6A">
      <w:pPr>
        <w:pStyle w:val="a3"/>
        <w:spacing w:after="240"/>
        <w:jc w:val="center"/>
      </w:pPr>
    </w:p>
    <w:p w:rsidR="00A02C6A" w:rsidRPr="00CD2E64" w:rsidRDefault="00A02C6A" w:rsidP="00A02C6A">
      <w:pPr>
        <w:pStyle w:val="a3"/>
        <w:spacing w:after="240"/>
        <w:jc w:val="center"/>
      </w:pPr>
    </w:p>
    <w:p w:rsidR="00A02C6A" w:rsidRDefault="00A02C6A" w:rsidP="00A02C6A">
      <w:pPr>
        <w:pStyle w:val="a3"/>
        <w:spacing w:after="240"/>
        <w:jc w:val="center"/>
      </w:pPr>
    </w:p>
    <w:p w:rsidR="00264557" w:rsidRDefault="00264557" w:rsidP="00A02C6A">
      <w:pPr>
        <w:pStyle w:val="a3"/>
        <w:spacing w:after="240"/>
        <w:jc w:val="center"/>
      </w:pPr>
    </w:p>
    <w:p w:rsidR="00264557" w:rsidRDefault="00264557" w:rsidP="00A02C6A">
      <w:pPr>
        <w:pStyle w:val="a3"/>
        <w:spacing w:after="240"/>
        <w:jc w:val="center"/>
      </w:pPr>
    </w:p>
    <w:p w:rsidR="00BC485E" w:rsidRDefault="00BC485E" w:rsidP="00BC485E">
      <w:pPr>
        <w:pStyle w:val="a3"/>
        <w:spacing w:after="0"/>
        <w:jc w:val="center"/>
      </w:pPr>
    </w:p>
    <w:p w:rsidR="00BC485E" w:rsidRPr="00BC485E" w:rsidRDefault="0050177D" w:rsidP="00BC485E">
      <w:pPr>
        <w:pStyle w:val="a3"/>
        <w:spacing w:after="0"/>
        <w:jc w:val="center"/>
      </w:pPr>
      <w:r>
        <w:t>г.</w:t>
      </w:r>
      <w:r w:rsidR="00BC485E" w:rsidRPr="00BC485E">
        <w:t xml:space="preserve"> Асбест</w:t>
      </w:r>
    </w:p>
    <w:p w:rsidR="00A02C6A" w:rsidRPr="00CD2E64" w:rsidRDefault="00A02C6A" w:rsidP="006C1F87">
      <w:pPr>
        <w:pStyle w:val="a3"/>
        <w:spacing w:before="0" w:beforeAutospacing="0" w:after="0"/>
        <w:jc w:val="center"/>
      </w:pPr>
      <w:r w:rsidRPr="00CD2E64">
        <w:t>Свердловская область</w:t>
      </w:r>
    </w:p>
    <w:p w:rsidR="00A02C6A" w:rsidRDefault="00A02C6A" w:rsidP="006C1F87">
      <w:pPr>
        <w:pStyle w:val="a3"/>
        <w:spacing w:before="0" w:beforeAutospacing="0" w:after="0"/>
        <w:jc w:val="center"/>
      </w:pPr>
      <w:r w:rsidRPr="00CD2E64">
        <w:t>2020</w:t>
      </w:r>
      <w:r w:rsidR="006C1F87" w:rsidRPr="006C1F87">
        <w:t xml:space="preserve"> </w:t>
      </w:r>
      <w:r w:rsidR="0050177D">
        <w:t>г.</w:t>
      </w:r>
    </w:p>
    <w:tbl>
      <w:tblPr>
        <w:tblStyle w:val="a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46"/>
        <w:gridCol w:w="851"/>
      </w:tblGrid>
      <w:tr w:rsidR="00761C34" w:rsidTr="008B1245">
        <w:tc>
          <w:tcPr>
            <w:tcW w:w="1701" w:type="dxa"/>
          </w:tcPr>
          <w:p w:rsidR="00761C34" w:rsidRDefault="00761C34" w:rsidP="008B1245">
            <w:pPr>
              <w:pStyle w:val="a3"/>
              <w:widowControl w:val="0"/>
              <w:spacing w:before="0" w:beforeAutospacing="0" w:after="0"/>
              <w:jc w:val="center"/>
            </w:pPr>
          </w:p>
        </w:tc>
        <w:tc>
          <w:tcPr>
            <w:tcW w:w="6946" w:type="dxa"/>
          </w:tcPr>
          <w:p w:rsidR="00761C34" w:rsidRDefault="00761C34" w:rsidP="008B1245">
            <w:pPr>
              <w:widowControl w:val="0"/>
              <w:jc w:val="center"/>
            </w:pPr>
            <w:r w:rsidRPr="00726485">
              <w:rPr>
                <w:rFonts w:ascii="Times New Roman" w:hAnsi="Times New Roman" w:cs="Times New Roman"/>
                <w:b/>
                <w:sz w:val="28"/>
                <w:szCs w:val="24"/>
              </w:rPr>
              <w:t>Оглавление</w:t>
            </w:r>
          </w:p>
        </w:tc>
        <w:tc>
          <w:tcPr>
            <w:tcW w:w="851" w:type="dxa"/>
          </w:tcPr>
          <w:p w:rsidR="00761C34" w:rsidRDefault="00761C34" w:rsidP="008B1245">
            <w:pPr>
              <w:pStyle w:val="a3"/>
              <w:widowControl w:val="0"/>
              <w:spacing w:before="0" w:beforeAutospacing="0" w:after="0"/>
              <w:jc w:val="center"/>
            </w:pPr>
          </w:p>
        </w:tc>
      </w:tr>
      <w:tr w:rsidR="00761C34" w:rsidTr="008B1245">
        <w:tc>
          <w:tcPr>
            <w:tcW w:w="1701" w:type="dxa"/>
          </w:tcPr>
          <w:p w:rsidR="00761C34" w:rsidRPr="00D97954" w:rsidRDefault="00761C34" w:rsidP="008B1245">
            <w:pPr>
              <w:pStyle w:val="a3"/>
              <w:widowControl w:val="0"/>
              <w:spacing w:before="0" w:beforeAutospacing="0" w:after="0"/>
              <w:rPr>
                <w:b/>
              </w:rPr>
            </w:pPr>
            <w:r w:rsidRPr="00D97954">
              <w:rPr>
                <w:b/>
              </w:rPr>
              <w:t>Раздел 1</w:t>
            </w: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Default="00761C34" w:rsidP="008B1245">
            <w:pPr>
              <w:pStyle w:val="a3"/>
              <w:widowControl w:val="0"/>
              <w:spacing w:before="0" w:beforeAutospacing="0" w:after="0"/>
            </w:pPr>
            <w:r>
              <w:t xml:space="preserve">Статья </w:t>
            </w:r>
            <w:r w:rsidRPr="00726485">
              <w:t>1.</w:t>
            </w:r>
          </w:p>
        </w:tc>
        <w:tc>
          <w:tcPr>
            <w:tcW w:w="6946" w:type="dxa"/>
          </w:tcPr>
          <w:p w:rsidR="00761C34" w:rsidRDefault="00761C34" w:rsidP="008B1245">
            <w:pPr>
              <w:pStyle w:val="a3"/>
              <w:widowControl w:val="0"/>
              <w:spacing w:before="0" w:beforeAutospacing="0" w:after="0"/>
            </w:pPr>
            <w:r>
              <w:t>Общие положения</w:t>
            </w:r>
          </w:p>
        </w:tc>
        <w:tc>
          <w:tcPr>
            <w:tcW w:w="851" w:type="dxa"/>
          </w:tcPr>
          <w:p w:rsidR="00761C34" w:rsidRDefault="00A323E9" w:rsidP="00A323E9">
            <w:pPr>
              <w:pStyle w:val="a3"/>
              <w:widowControl w:val="0"/>
              <w:spacing w:before="0" w:beforeAutospacing="0" w:after="0"/>
            </w:pPr>
            <w:r>
              <w:t>3</w:t>
            </w:r>
          </w:p>
        </w:tc>
      </w:tr>
      <w:tr w:rsidR="00761C34" w:rsidTr="008B1245">
        <w:tc>
          <w:tcPr>
            <w:tcW w:w="1701" w:type="dxa"/>
          </w:tcPr>
          <w:p w:rsidR="00761C34" w:rsidRDefault="00761C34" w:rsidP="008B1245">
            <w:pPr>
              <w:pStyle w:val="a3"/>
              <w:widowControl w:val="0"/>
              <w:spacing w:before="0" w:beforeAutospacing="0" w:after="0"/>
            </w:pPr>
            <w:r w:rsidRPr="00CD2E64">
              <w:t>Статья 2.</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Фирменное наименов</w:t>
            </w:r>
            <w:r>
              <w:rPr>
                <w:rFonts w:ascii="Times New Roman" w:hAnsi="Times New Roman" w:cs="Times New Roman"/>
                <w:sz w:val="24"/>
                <w:szCs w:val="24"/>
              </w:rPr>
              <w:t>ание и местонахождение Общества</w:t>
            </w:r>
          </w:p>
        </w:tc>
        <w:tc>
          <w:tcPr>
            <w:tcW w:w="851" w:type="dxa"/>
          </w:tcPr>
          <w:p w:rsidR="00761C34" w:rsidRDefault="00A323E9" w:rsidP="00A323E9">
            <w:pPr>
              <w:pStyle w:val="a3"/>
              <w:widowControl w:val="0"/>
              <w:spacing w:before="0" w:beforeAutospacing="0" w:after="0"/>
            </w:pPr>
            <w:r>
              <w:t>3</w:t>
            </w:r>
          </w:p>
        </w:tc>
      </w:tr>
      <w:tr w:rsidR="00761C34" w:rsidTr="008B1245">
        <w:tc>
          <w:tcPr>
            <w:tcW w:w="1701" w:type="dxa"/>
          </w:tcPr>
          <w:p w:rsidR="00761C34" w:rsidRDefault="00761C34" w:rsidP="008B1245">
            <w:pPr>
              <w:pStyle w:val="a3"/>
              <w:widowControl w:val="0"/>
              <w:spacing w:before="0" w:beforeAutospacing="0" w:after="0"/>
            </w:pPr>
            <w:r w:rsidRPr="00CD2E64">
              <w:t>Статья 3.</w:t>
            </w:r>
          </w:p>
        </w:tc>
        <w:tc>
          <w:tcPr>
            <w:tcW w:w="6946" w:type="dxa"/>
          </w:tcPr>
          <w:p w:rsidR="00761C34" w:rsidRPr="00761C34" w:rsidRDefault="00761C34" w:rsidP="008B1245">
            <w:pPr>
              <w:widowControl w:val="0"/>
              <w:rPr>
                <w:rFonts w:ascii="Times New Roman" w:hAnsi="Times New Roman" w:cs="Times New Roman"/>
                <w:sz w:val="24"/>
                <w:szCs w:val="24"/>
              </w:rPr>
            </w:pPr>
            <w:r>
              <w:rPr>
                <w:rFonts w:ascii="Times New Roman" w:hAnsi="Times New Roman" w:cs="Times New Roman"/>
                <w:sz w:val="24"/>
                <w:szCs w:val="24"/>
              </w:rPr>
              <w:t>Ответственность Общества</w:t>
            </w:r>
          </w:p>
        </w:tc>
        <w:tc>
          <w:tcPr>
            <w:tcW w:w="851" w:type="dxa"/>
          </w:tcPr>
          <w:p w:rsidR="00761C34" w:rsidRDefault="00A323E9" w:rsidP="008B1245">
            <w:pPr>
              <w:pStyle w:val="a3"/>
              <w:widowControl w:val="0"/>
              <w:spacing w:before="0" w:beforeAutospacing="0" w:after="0"/>
            </w:pPr>
            <w:r>
              <w:t>3</w:t>
            </w:r>
          </w:p>
        </w:tc>
      </w:tr>
      <w:tr w:rsidR="00761C34" w:rsidTr="008B1245">
        <w:tc>
          <w:tcPr>
            <w:tcW w:w="1701" w:type="dxa"/>
          </w:tcPr>
          <w:p w:rsidR="00761C34" w:rsidRDefault="00761C34" w:rsidP="008B1245">
            <w:pPr>
              <w:pStyle w:val="a3"/>
              <w:widowControl w:val="0"/>
              <w:spacing w:before="0" w:beforeAutospacing="0" w:after="0"/>
            </w:pPr>
            <w:r w:rsidRPr="00CD2E64">
              <w:t>Статья 4.</w:t>
            </w:r>
          </w:p>
        </w:tc>
        <w:tc>
          <w:tcPr>
            <w:tcW w:w="6946" w:type="dxa"/>
          </w:tcPr>
          <w:p w:rsidR="00761C34" w:rsidRPr="00761C34" w:rsidRDefault="00761C34" w:rsidP="008B1245">
            <w:pPr>
              <w:widowControl w:val="0"/>
              <w:rPr>
                <w:rFonts w:ascii="Times New Roman" w:hAnsi="Times New Roman" w:cs="Times New Roman"/>
                <w:sz w:val="24"/>
                <w:szCs w:val="24"/>
              </w:rPr>
            </w:pPr>
            <w:r>
              <w:rPr>
                <w:rFonts w:ascii="Times New Roman" w:hAnsi="Times New Roman" w:cs="Times New Roman"/>
                <w:sz w:val="24"/>
                <w:szCs w:val="24"/>
              </w:rPr>
              <w:t>Филиалы и представительства</w:t>
            </w:r>
          </w:p>
        </w:tc>
        <w:tc>
          <w:tcPr>
            <w:tcW w:w="851" w:type="dxa"/>
          </w:tcPr>
          <w:p w:rsidR="00761C34" w:rsidRDefault="00A323E9" w:rsidP="008B1245">
            <w:pPr>
              <w:pStyle w:val="a3"/>
              <w:widowControl w:val="0"/>
              <w:spacing w:before="0" w:beforeAutospacing="0" w:after="0"/>
            </w:pPr>
            <w:r>
              <w:t>4</w:t>
            </w:r>
          </w:p>
        </w:tc>
      </w:tr>
      <w:tr w:rsidR="00761C34" w:rsidTr="008B1245">
        <w:tc>
          <w:tcPr>
            <w:tcW w:w="1701" w:type="dxa"/>
          </w:tcPr>
          <w:p w:rsidR="00761C34" w:rsidRDefault="00761C34" w:rsidP="008B1245">
            <w:pPr>
              <w:pStyle w:val="a3"/>
              <w:widowControl w:val="0"/>
              <w:spacing w:before="0" w:beforeAutospacing="0" w:after="0"/>
            </w:pPr>
            <w:r w:rsidRPr="00CD2E64">
              <w:t>Статья 5.</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Структура Общества. Участие Общес</w:t>
            </w:r>
            <w:r>
              <w:rPr>
                <w:rFonts w:ascii="Times New Roman" w:hAnsi="Times New Roman" w:cs="Times New Roman"/>
                <w:sz w:val="24"/>
                <w:szCs w:val="24"/>
              </w:rPr>
              <w:t>тва в коммерческих организациях</w:t>
            </w:r>
          </w:p>
        </w:tc>
        <w:tc>
          <w:tcPr>
            <w:tcW w:w="851" w:type="dxa"/>
          </w:tcPr>
          <w:p w:rsidR="00D97954" w:rsidRDefault="00D97954" w:rsidP="008B1245">
            <w:pPr>
              <w:pStyle w:val="a3"/>
              <w:widowControl w:val="0"/>
              <w:spacing w:before="0" w:beforeAutospacing="0" w:after="0"/>
            </w:pPr>
          </w:p>
          <w:p w:rsidR="00761C34" w:rsidRDefault="00A323E9" w:rsidP="008B1245">
            <w:pPr>
              <w:pStyle w:val="a3"/>
              <w:widowControl w:val="0"/>
              <w:spacing w:before="0" w:beforeAutospacing="0" w:after="0"/>
            </w:pPr>
            <w:r>
              <w:t>4</w:t>
            </w:r>
          </w:p>
        </w:tc>
      </w:tr>
      <w:tr w:rsidR="00761C34" w:rsidTr="008B1245">
        <w:tc>
          <w:tcPr>
            <w:tcW w:w="1701" w:type="dxa"/>
          </w:tcPr>
          <w:p w:rsidR="00761C34" w:rsidRPr="00761C34" w:rsidRDefault="00761C34" w:rsidP="008B1245">
            <w:pPr>
              <w:widowControl w:val="0"/>
              <w:rPr>
                <w:rFonts w:ascii="Times New Roman" w:hAnsi="Times New Roman" w:cs="Times New Roman"/>
                <w:b/>
                <w:sz w:val="24"/>
                <w:szCs w:val="24"/>
              </w:rPr>
            </w:pPr>
            <w:r>
              <w:rPr>
                <w:rFonts w:ascii="Times New Roman" w:hAnsi="Times New Roman" w:cs="Times New Roman"/>
                <w:b/>
                <w:sz w:val="24"/>
                <w:szCs w:val="24"/>
              </w:rPr>
              <w:t>Раздел 2</w:t>
            </w: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Pr="00761C34" w:rsidRDefault="00761C34" w:rsidP="008B1245">
            <w:pPr>
              <w:widowControl w:val="0"/>
              <w:rPr>
                <w:rFonts w:ascii="Times New Roman" w:hAnsi="Times New Roman" w:cs="Times New Roman"/>
                <w:b/>
                <w:sz w:val="24"/>
                <w:szCs w:val="24"/>
              </w:rPr>
            </w:pPr>
            <w:r w:rsidRPr="00CD2E64">
              <w:rPr>
                <w:rFonts w:ascii="Times New Roman" w:hAnsi="Times New Roman" w:cs="Times New Roman"/>
                <w:sz w:val="24"/>
                <w:szCs w:val="24"/>
              </w:rPr>
              <w:t>Статья 6.</w:t>
            </w:r>
            <w:r w:rsidRPr="00726485">
              <w:rPr>
                <w:rFonts w:ascii="Times New Roman" w:hAnsi="Times New Roman" w:cs="Times New Roman"/>
                <w:b/>
                <w:sz w:val="24"/>
                <w:szCs w:val="24"/>
              </w:rPr>
              <w:t xml:space="preserve"> </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Цели и предмет деятельности Общества</w:t>
            </w:r>
          </w:p>
        </w:tc>
        <w:tc>
          <w:tcPr>
            <w:tcW w:w="851" w:type="dxa"/>
          </w:tcPr>
          <w:p w:rsidR="00761C34" w:rsidRDefault="00A323E9" w:rsidP="008B1245">
            <w:pPr>
              <w:pStyle w:val="a3"/>
              <w:widowControl w:val="0"/>
              <w:spacing w:before="0" w:beforeAutospacing="0" w:after="0"/>
            </w:pPr>
            <w:r>
              <w:t>4</w:t>
            </w:r>
          </w:p>
        </w:tc>
      </w:tr>
      <w:tr w:rsidR="00761C34" w:rsidTr="008B1245">
        <w:tc>
          <w:tcPr>
            <w:tcW w:w="1701" w:type="dxa"/>
          </w:tcPr>
          <w:p w:rsidR="00761C34" w:rsidRDefault="00761C34" w:rsidP="008B1245">
            <w:pPr>
              <w:pStyle w:val="a3"/>
              <w:widowControl w:val="0"/>
              <w:spacing w:before="0" w:beforeAutospacing="0" w:after="0"/>
            </w:pP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Pr="00761C34" w:rsidRDefault="00761C34" w:rsidP="008B1245">
            <w:pPr>
              <w:widowControl w:val="0"/>
              <w:rPr>
                <w:rFonts w:ascii="Times New Roman" w:hAnsi="Times New Roman" w:cs="Times New Roman"/>
                <w:sz w:val="24"/>
                <w:szCs w:val="24"/>
              </w:rPr>
            </w:pPr>
            <w:r w:rsidRPr="00726485">
              <w:rPr>
                <w:rFonts w:ascii="Times New Roman" w:hAnsi="Times New Roman" w:cs="Times New Roman"/>
                <w:b/>
                <w:sz w:val="24"/>
                <w:szCs w:val="24"/>
              </w:rPr>
              <w:t>Раздел 3</w:t>
            </w: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Default="00761C34" w:rsidP="008B1245">
            <w:pPr>
              <w:pStyle w:val="a3"/>
              <w:widowControl w:val="0"/>
              <w:spacing w:before="0" w:beforeAutospacing="0" w:after="0"/>
            </w:pPr>
            <w:r w:rsidRPr="00CD2E64">
              <w:t>Статья 7.</w:t>
            </w:r>
          </w:p>
        </w:tc>
        <w:tc>
          <w:tcPr>
            <w:tcW w:w="6946" w:type="dxa"/>
          </w:tcPr>
          <w:p w:rsidR="00761C34" w:rsidRPr="00761C34" w:rsidRDefault="00761C34" w:rsidP="008B1245">
            <w:pPr>
              <w:widowControl w:val="0"/>
              <w:rPr>
                <w:rFonts w:ascii="Times New Roman" w:hAnsi="Times New Roman" w:cs="Times New Roman"/>
                <w:sz w:val="24"/>
                <w:szCs w:val="24"/>
              </w:rPr>
            </w:pPr>
            <w:r>
              <w:rPr>
                <w:rFonts w:ascii="Times New Roman" w:hAnsi="Times New Roman" w:cs="Times New Roman"/>
                <w:sz w:val="24"/>
                <w:szCs w:val="24"/>
              </w:rPr>
              <w:t>Уставный капитал</w:t>
            </w:r>
          </w:p>
        </w:tc>
        <w:tc>
          <w:tcPr>
            <w:tcW w:w="851" w:type="dxa"/>
          </w:tcPr>
          <w:p w:rsidR="00761C34" w:rsidRDefault="00A323E9" w:rsidP="00A323E9">
            <w:pPr>
              <w:pStyle w:val="a3"/>
              <w:widowControl w:val="0"/>
              <w:spacing w:before="0" w:beforeAutospacing="0" w:after="0"/>
            </w:pPr>
            <w:r>
              <w:t>7</w:t>
            </w:r>
          </w:p>
        </w:tc>
      </w:tr>
      <w:tr w:rsidR="00761C34" w:rsidTr="008B1245">
        <w:tc>
          <w:tcPr>
            <w:tcW w:w="1701" w:type="dxa"/>
          </w:tcPr>
          <w:p w:rsidR="00761C34" w:rsidRDefault="00761C34" w:rsidP="008B1245">
            <w:pPr>
              <w:pStyle w:val="a3"/>
              <w:widowControl w:val="0"/>
              <w:spacing w:before="0" w:beforeAutospacing="0" w:after="0"/>
            </w:pPr>
            <w:r w:rsidRPr="00CD2E64">
              <w:t>Статья 8.</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Размещение Обществом акций, облигаций и иных эмиссионных ценных бумаг. Приобрете</w:t>
            </w:r>
            <w:r>
              <w:rPr>
                <w:rFonts w:ascii="Times New Roman" w:hAnsi="Times New Roman" w:cs="Times New Roman"/>
                <w:sz w:val="24"/>
                <w:szCs w:val="24"/>
              </w:rPr>
              <w:t>ние Обществом размещенных акций</w:t>
            </w:r>
          </w:p>
        </w:tc>
        <w:tc>
          <w:tcPr>
            <w:tcW w:w="851" w:type="dxa"/>
          </w:tcPr>
          <w:p w:rsidR="00D97954" w:rsidRDefault="00D97954" w:rsidP="008B1245">
            <w:pPr>
              <w:pStyle w:val="a3"/>
              <w:widowControl w:val="0"/>
              <w:spacing w:before="0" w:beforeAutospacing="0" w:after="0"/>
            </w:pPr>
          </w:p>
          <w:p w:rsidR="00761C34" w:rsidRPr="00826A66" w:rsidRDefault="00A323E9" w:rsidP="00A323E9">
            <w:pPr>
              <w:pStyle w:val="a3"/>
              <w:widowControl w:val="0"/>
              <w:spacing w:before="0" w:beforeAutospacing="0" w:after="0"/>
              <w:rPr>
                <w:lang w:val="en-US"/>
              </w:rPr>
            </w:pPr>
            <w:r>
              <w:t>8</w:t>
            </w:r>
          </w:p>
        </w:tc>
      </w:tr>
      <w:tr w:rsidR="00761C34" w:rsidTr="008B1245">
        <w:tc>
          <w:tcPr>
            <w:tcW w:w="1701" w:type="dxa"/>
          </w:tcPr>
          <w:p w:rsidR="00761C34" w:rsidRPr="00761C34" w:rsidRDefault="00761C34" w:rsidP="008B1245">
            <w:pPr>
              <w:widowControl w:val="0"/>
              <w:rPr>
                <w:rFonts w:ascii="Times New Roman" w:hAnsi="Times New Roman" w:cs="Times New Roman"/>
                <w:b/>
                <w:sz w:val="24"/>
                <w:szCs w:val="24"/>
              </w:rPr>
            </w:pPr>
            <w:r w:rsidRPr="00CD2E64">
              <w:rPr>
                <w:rFonts w:ascii="Times New Roman" w:hAnsi="Times New Roman" w:cs="Times New Roman"/>
                <w:sz w:val="24"/>
                <w:szCs w:val="24"/>
              </w:rPr>
              <w:t>Статья 9.</w:t>
            </w:r>
            <w:r w:rsidRPr="00726485">
              <w:rPr>
                <w:rFonts w:ascii="Times New Roman" w:hAnsi="Times New Roman" w:cs="Times New Roman"/>
                <w:b/>
                <w:sz w:val="24"/>
                <w:szCs w:val="24"/>
              </w:rPr>
              <w:t xml:space="preserve"> </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Фонды и чистые активы Общества</w:t>
            </w:r>
          </w:p>
        </w:tc>
        <w:tc>
          <w:tcPr>
            <w:tcW w:w="851" w:type="dxa"/>
          </w:tcPr>
          <w:p w:rsidR="00761C34" w:rsidRDefault="00A323E9" w:rsidP="00A323E9">
            <w:pPr>
              <w:pStyle w:val="a3"/>
              <w:widowControl w:val="0"/>
              <w:spacing w:before="0" w:beforeAutospacing="0" w:after="0"/>
            </w:pPr>
            <w:r>
              <w:t>8</w:t>
            </w:r>
          </w:p>
        </w:tc>
      </w:tr>
      <w:tr w:rsidR="00761C34" w:rsidTr="008B1245">
        <w:tc>
          <w:tcPr>
            <w:tcW w:w="1701" w:type="dxa"/>
          </w:tcPr>
          <w:p w:rsidR="00761C34" w:rsidRDefault="00761C34" w:rsidP="008B1245">
            <w:pPr>
              <w:pStyle w:val="a3"/>
              <w:widowControl w:val="0"/>
              <w:spacing w:before="0" w:beforeAutospacing="0" w:after="0"/>
            </w:pP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Pr="00761C34" w:rsidRDefault="00761C34" w:rsidP="008B1245">
            <w:pPr>
              <w:widowControl w:val="0"/>
              <w:rPr>
                <w:rFonts w:ascii="Times New Roman" w:hAnsi="Times New Roman" w:cs="Times New Roman"/>
                <w:b/>
                <w:sz w:val="24"/>
                <w:szCs w:val="24"/>
              </w:rPr>
            </w:pPr>
            <w:r>
              <w:rPr>
                <w:rFonts w:ascii="Times New Roman" w:hAnsi="Times New Roman" w:cs="Times New Roman"/>
                <w:b/>
                <w:sz w:val="24"/>
                <w:szCs w:val="24"/>
              </w:rPr>
              <w:t>Раздел 4</w:t>
            </w: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Default="00761C34" w:rsidP="008B1245">
            <w:pPr>
              <w:pStyle w:val="a3"/>
              <w:widowControl w:val="0"/>
              <w:spacing w:before="0" w:beforeAutospacing="0" w:after="0"/>
            </w:pPr>
            <w:r w:rsidRPr="00CD2E64">
              <w:t>Статья 10.</w:t>
            </w:r>
          </w:p>
        </w:tc>
        <w:tc>
          <w:tcPr>
            <w:tcW w:w="6946" w:type="dxa"/>
          </w:tcPr>
          <w:p w:rsidR="00761C34" w:rsidRPr="00761C34" w:rsidRDefault="00761C34" w:rsidP="008B1245">
            <w:pPr>
              <w:widowControl w:val="0"/>
              <w:rPr>
                <w:rFonts w:ascii="Times New Roman" w:hAnsi="Times New Roman" w:cs="Times New Roman"/>
                <w:sz w:val="24"/>
                <w:szCs w:val="24"/>
              </w:rPr>
            </w:pPr>
            <w:r>
              <w:rPr>
                <w:rFonts w:ascii="Times New Roman" w:hAnsi="Times New Roman" w:cs="Times New Roman"/>
                <w:sz w:val="24"/>
                <w:szCs w:val="24"/>
              </w:rPr>
              <w:t>Права и обязанности акционеров</w:t>
            </w:r>
          </w:p>
        </w:tc>
        <w:tc>
          <w:tcPr>
            <w:tcW w:w="851" w:type="dxa"/>
          </w:tcPr>
          <w:p w:rsidR="00761C34" w:rsidRDefault="00A323E9" w:rsidP="00A323E9">
            <w:pPr>
              <w:pStyle w:val="a3"/>
              <w:widowControl w:val="0"/>
              <w:spacing w:before="0" w:beforeAutospacing="0" w:after="0"/>
            </w:pPr>
            <w:r>
              <w:t>9</w:t>
            </w:r>
          </w:p>
        </w:tc>
      </w:tr>
      <w:tr w:rsidR="00761C34" w:rsidTr="008B1245">
        <w:tc>
          <w:tcPr>
            <w:tcW w:w="1701" w:type="dxa"/>
          </w:tcPr>
          <w:p w:rsidR="00761C34" w:rsidRDefault="00761C34" w:rsidP="008B1245">
            <w:pPr>
              <w:pStyle w:val="a3"/>
              <w:widowControl w:val="0"/>
              <w:spacing w:before="0" w:beforeAutospacing="0" w:after="0"/>
            </w:pPr>
            <w:r w:rsidRPr="00CD2E64">
              <w:t>Статья 11.</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Распределе</w:t>
            </w:r>
            <w:r>
              <w:rPr>
                <w:rFonts w:ascii="Times New Roman" w:hAnsi="Times New Roman" w:cs="Times New Roman"/>
                <w:sz w:val="24"/>
                <w:szCs w:val="24"/>
              </w:rPr>
              <w:t>ние прибыли. Дивиденды Общества</w:t>
            </w:r>
          </w:p>
        </w:tc>
        <w:tc>
          <w:tcPr>
            <w:tcW w:w="851" w:type="dxa"/>
          </w:tcPr>
          <w:p w:rsidR="00761C34" w:rsidRPr="00826A66" w:rsidRDefault="00A323E9" w:rsidP="00A323E9">
            <w:pPr>
              <w:pStyle w:val="a3"/>
              <w:widowControl w:val="0"/>
              <w:spacing w:before="0" w:beforeAutospacing="0" w:after="0"/>
              <w:rPr>
                <w:lang w:val="en-US"/>
              </w:rPr>
            </w:pPr>
            <w:r>
              <w:t>11</w:t>
            </w:r>
          </w:p>
        </w:tc>
      </w:tr>
      <w:tr w:rsidR="00761C34" w:rsidTr="008B1245">
        <w:tc>
          <w:tcPr>
            <w:tcW w:w="1701" w:type="dxa"/>
          </w:tcPr>
          <w:p w:rsidR="00761C34" w:rsidRDefault="00761C34" w:rsidP="008B1245">
            <w:pPr>
              <w:pStyle w:val="a3"/>
              <w:widowControl w:val="0"/>
              <w:spacing w:before="0" w:beforeAutospacing="0" w:after="0"/>
            </w:pPr>
            <w:r w:rsidRPr="00CD2E64">
              <w:t>Статья 12.</w:t>
            </w:r>
          </w:p>
        </w:tc>
        <w:tc>
          <w:tcPr>
            <w:tcW w:w="6946" w:type="dxa"/>
          </w:tcPr>
          <w:p w:rsidR="00761C34" w:rsidRPr="00761C34" w:rsidRDefault="00761C34" w:rsidP="008B1245">
            <w:pPr>
              <w:widowControl w:val="0"/>
              <w:rPr>
                <w:rFonts w:ascii="Times New Roman" w:hAnsi="Times New Roman" w:cs="Times New Roman"/>
                <w:sz w:val="24"/>
                <w:szCs w:val="24"/>
              </w:rPr>
            </w:pPr>
            <w:r>
              <w:rPr>
                <w:rFonts w:ascii="Times New Roman" w:hAnsi="Times New Roman" w:cs="Times New Roman"/>
                <w:sz w:val="24"/>
                <w:szCs w:val="24"/>
              </w:rPr>
              <w:t>Реестр акционеров</w:t>
            </w:r>
          </w:p>
        </w:tc>
        <w:tc>
          <w:tcPr>
            <w:tcW w:w="851" w:type="dxa"/>
          </w:tcPr>
          <w:p w:rsidR="00761C34" w:rsidRDefault="00826A66" w:rsidP="00A323E9">
            <w:pPr>
              <w:pStyle w:val="a3"/>
              <w:widowControl w:val="0"/>
              <w:spacing w:before="0" w:beforeAutospacing="0" w:after="0"/>
            </w:pPr>
            <w:r>
              <w:t>1</w:t>
            </w:r>
            <w:r w:rsidR="00A323E9">
              <w:t>1</w:t>
            </w:r>
          </w:p>
        </w:tc>
      </w:tr>
      <w:tr w:rsidR="00761C34" w:rsidTr="008B1245">
        <w:trPr>
          <w:trHeight w:val="118"/>
        </w:trPr>
        <w:tc>
          <w:tcPr>
            <w:tcW w:w="1701" w:type="dxa"/>
          </w:tcPr>
          <w:p w:rsidR="00761C34" w:rsidRDefault="00761C34" w:rsidP="008B1245">
            <w:pPr>
              <w:pStyle w:val="a3"/>
              <w:widowControl w:val="0"/>
              <w:spacing w:before="0" w:beforeAutospacing="0" w:after="0"/>
            </w:pP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Default="00761C34" w:rsidP="008B1245">
            <w:pPr>
              <w:pStyle w:val="a3"/>
              <w:widowControl w:val="0"/>
              <w:spacing w:before="0" w:beforeAutospacing="0" w:after="0"/>
            </w:pPr>
            <w:r w:rsidRPr="00726485">
              <w:rPr>
                <w:b/>
              </w:rPr>
              <w:t>Раздел 5</w:t>
            </w:r>
          </w:p>
        </w:tc>
        <w:tc>
          <w:tcPr>
            <w:tcW w:w="6946" w:type="dxa"/>
          </w:tcPr>
          <w:p w:rsidR="00761C34" w:rsidRDefault="00761C34" w:rsidP="008B1245">
            <w:pPr>
              <w:pStyle w:val="a3"/>
              <w:widowControl w:val="0"/>
              <w:spacing w:before="0" w:beforeAutospacing="0" w:after="0"/>
            </w:pPr>
          </w:p>
        </w:tc>
        <w:tc>
          <w:tcPr>
            <w:tcW w:w="851" w:type="dxa"/>
          </w:tcPr>
          <w:p w:rsidR="00761C34" w:rsidRDefault="00761C34" w:rsidP="008B1245">
            <w:pPr>
              <w:pStyle w:val="a3"/>
              <w:widowControl w:val="0"/>
              <w:spacing w:before="0" w:beforeAutospacing="0" w:after="0"/>
            </w:pPr>
          </w:p>
        </w:tc>
      </w:tr>
      <w:tr w:rsidR="00761C34" w:rsidTr="008B1245">
        <w:tc>
          <w:tcPr>
            <w:tcW w:w="1701" w:type="dxa"/>
          </w:tcPr>
          <w:p w:rsidR="00761C34" w:rsidRDefault="00761C34" w:rsidP="008B1245">
            <w:pPr>
              <w:pStyle w:val="a3"/>
              <w:widowControl w:val="0"/>
              <w:spacing w:before="0" w:beforeAutospacing="0" w:after="0"/>
            </w:pPr>
            <w:r w:rsidRPr="00CD2E64">
              <w:t>Статья 13.</w:t>
            </w:r>
          </w:p>
        </w:tc>
        <w:tc>
          <w:tcPr>
            <w:tcW w:w="6946" w:type="dxa"/>
          </w:tcPr>
          <w:p w:rsidR="00761C34" w:rsidRPr="00761C3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 xml:space="preserve">Органы управления Общества. Ответственность членов Совета директоров, </w:t>
            </w:r>
            <w:r>
              <w:rPr>
                <w:rFonts w:ascii="Times New Roman" w:hAnsi="Times New Roman" w:cs="Times New Roman"/>
                <w:sz w:val="24"/>
                <w:szCs w:val="24"/>
              </w:rPr>
              <w:t>генерального директора Общества</w:t>
            </w:r>
          </w:p>
        </w:tc>
        <w:tc>
          <w:tcPr>
            <w:tcW w:w="851" w:type="dxa"/>
          </w:tcPr>
          <w:p w:rsidR="00D97954" w:rsidRDefault="00D97954" w:rsidP="008B1245">
            <w:pPr>
              <w:pStyle w:val="a3"/>
              <w:widowControl w:val="0"/>
              <w:spacing w:before="0" w:beforeAutospacing="0" w:after="0"/>
            </w:pPr>
          </w:p>
          <w:p w:rsidR="00761C34" w:rsidRPr="00826A66" w:rsidRDefault="00D97954" w:rsidP="00A323E9">
            <w:pPr>
              <w:pStyle w:val="a3"/>
              <w:widowControl w:val="0"/>
              <w:spacing w:before="0" w:beforeAutospacing="0" w:after="0"/>
              <w:rPr>
                <w:lang w:val="en-US"/>
              </w:rPr>
            </w:pPr>
            <w:r>
              <w:t>1</w:t>
            </w:r>
            <w:r w:rsidR="00A323E9">
              <w:t>2</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14.</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Общее собра</w:t>
            </w:r>
            <w:r>
              <w:rPr>
                <w:rFonts w:ascii="Times New Roman" w:hAnsi="Times New Roman" w:cs="Times New Roman"/>
                <w:sz w:val="24"/>
                <w:szCs w:val="24"/>
              </w:rPr>
              <w:t>ние акционеров. Общие положения</w:t>
            </w:r>
          </w:p>
        </w:tc>
        <w:tc>
          <w:tcPr>
            <w:tcW w:w="851" w:type="dxa"/>
          </w:tcPr>
          <w:p w:rsidR="00761C34" w:rsidRPr="00826A66" w:rsidRDefault="00D97954" w:rsidP="00A323E9">
            <w:pPr>
              <w:pStyle w:val="a3"/>
              <w:widowControl w:val="0"/>
              <w:spacing w:before="0" w:beforeAutospacing="0" w:after="0"/>
              <w:rPr>
                <w:lang w:val="en-US"/>
              </w:rPr>
            </w:pPr>
            <w:r>
              <w:t>1</w:t>
            </w:r>
            <w:r w:rsidR="00A323E9">
              <w:t>2</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15.</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Компете</w:t>
            </w:r>
            <w:r>
              <w:rPr>
                <w:rFonts w:ascii="Times New Roman" w:hAnsi="Times New Roman" w:cs="Times New Roman"/>
                <w:sz w:val="24"/>
                <w:szCs w:val="24"/>
              </w:rPr>
              <w:t>нция Общего собрания акционеров</w:t>
            </w:r>
          </w:p>
        </w:tc>
        <w:tc>
          <w:tcPr>
            <w:tcW w:w="851" w:type="dxa"/>
          </w:tcPr>
          <w:p w:rsidR="00761C34" w:rsidRPr="00826A66" w:rsidRDefault="00D97954" w:rsidP="00A323E9">
            <w:pPr>
              <w:pStyle w:val="a3"/>
              <w:widowControl w:val="0"/>
              <w:spacing w:before="0" w:beforeAutospacing="0" w:after="0"/>
              <w:rPr>
                <w:lang w:val="en-US"/>
              </w:rPr>
            </w:pPr>
            <w:r>
              <w:t>1</w:t>
            </w:r>
            <w:r w:rsidR="00A323E9">
              <w:t>3</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16.</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Порядок принятия решений Общим собранием акционеров. Доведение решений Общего собрания акционеров до сведения акцион</w:t>
            </w:r>
            <w:r>
              <w:rPr>
                <w:rFonts w:ascii="Times New Roman" w:hAnsi="Times New Roman" w:cs="Times New Roman"/>
                <w:sz w:val="24"/>
                <w:szCs w:val="24"/>
              </w:rPr>
              <w:t>еров.</w:t>
            </w:r>
          </w:p>
        </w:tc>
        <w:tc>
          <w:tcPr>
            <w:tcW w:w="851" w:type="dxa"/>
          </w:tcPr>
          <w:p w:rsidR="00D97954" w:rsidRDefault="00D97954" w:rsidP="008B1245">
            <w:pPr>
              <w:pStyle w:val="a3"/>
              <w:widowControl w:val="0"/>
              <w:spacing w:before="0" w:beforeAutospacing="0" w:after="0"/>
            </w:pPr>
          </w:p>
          <w:p w:rsidR="00D97954" w:rsidRDefault="00D97954" w:rsidP="008B1245">
            <w:pPr>
              <w:pStyle w:val="a3"/>
              <w:widowControl w:val="0"/>
              <w:spacing w:before="0" w:beforeAutospacing="0" w:after="0"/>
            </w:pPr>
          </w:p>
          <w:p w:rsidR="00761C34" w:rsidRPr="00826A66" w:rsidRDefault="00D97954" w:rsidP="00A323E9">
            <w:pPr>
              <w:pStyle w:val="a3"/>
              <w:widowControl w:val="0"/>
              <w:spacing w:before="0" w:beforeAutospacing="0" w:after="0"/>
              <w:rPr>
                <w:lang w:val="en-US"/>
              </w:rPr>
            </w:pPr>
            <w:r>
              <w:t>1</w:t>
            </w:r>
            <w:r w:rsidR="00A323E9">
              <w:t>4</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17.</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Информация о провед</w:t>
            </w:r>
            <w:r>
              <w:rPr>
                <w:rFonts w:ascii="Times New Roman" w:hAnsi="Times New Roman" w:cs="Times New Roman"/>
                <w:sz w:val="24"/>
                <w:szCs w:val="24"/>
              </w:rPr>
              <w:t>ении Общего собрания акционеров</w:t>
            </w:r>
          </w:p>
        </w:tc>
        <w:tc>
          <w:tcPr>
            <w:tcW w:w="851" w:type="dxa"/>
          </w:tcPr>
          <w:p w:rsidR="00761C34" w:rsidRPr="00826A66" w:rsidRDefault="00D97954" w:rsidP="00A323E9">
            <w:pPr>
              <w:pStyle w:val="a3"/>
              <w:widowControl w:val="0"/>
              <w:spacing w:before="0" w:beforeAutospacing="0" w:after="0"/>
              <w:rPr>
                <w:lang w:val="en-US"/>
              </w:rPr>
            </w:pPr>
            <w:r>
              <w:t>1</w:t>
            </w:r>
            <w:r w:rsidR="0056774A">
              <w:t>5</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18.</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Повестка</w:t>
            </w:r>
            <w:r>
              <w:rPr>
                <w:rFonts w:ascii="Times New Roman" w:hAnsi="Times New Roman" w:cs="Times New Roman"/>
                <w:sz w:val="24"/>
                <w:szCs w:val="24"/>
              </w:rPr>
              <w:t xml:space="preserve"> дня Общего собрания акционеров</w:t>
            </w:r>
          </w:p>
        </w:tc>
        <w:tc>
          <w:tcPr>
            <w:tcW w:w="851" w:type="dxa"/>
          </w:tcPr>
          <w:p w:rsidR="00761C34" w:rsidRPr="00826A66" w:rsidRDefault="00D97954" w:rsidP="00A323E9">
            <w:pPr>
              <w:pStyle w:val="a3"/>
              <w:widowControl w:val="0"/>
              <w:spacing w:before="0" w:beforeAutospacing="0" w:after="0"/>
              <w:rPr>
                <w:lang w:val="en-US"/>
              </w:rPr>
            </w:pPr>
            <w:r>
              <w:t>1</w:t>
            </w:r>
            <w:r w:rsidR="00A323E9">
              <w:t>5</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19.</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Подготовка к провед</w:t>
            </w:r>
            <w:r>
              <w:rPr>
                <w:rFonts w:ascii="Times New Roman" w:hAnsi="Times New Roman" w:cs="Times New Roman"/>
                <w:sz w:val="24"/>
                <w:szCs w:val="24"/>
              </w:rPr>
              <w:t>ению Общего собрания акционеров</w:t>
            </w:r>
          </w:p>
        </w:tc>
        <w:tc>
          <w:tcPr>
            <w:tcW w:w="851" w:type="dxa"/>
          </w:tcPr>
          <w:p w:rsidR="00761C34" w:rsidRDefault="00826A66" w:rsidP="00A323E9">
            <w:pPr>
              <w:pStyle w:val="a3"/>
              <w:widowControl w:val="0"/>
              <w:spacing w:before="0" w:beforeAutospacing="0" w:after="0"/>
            </w:pPr>
            <w:r>
              <w:t>1</w:t>
            </w:r>
            <w:r w:rsidR="00A323E9">
              <w:t>7</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20.</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Внеочер</w:t>
            </w:r>
            <w:r>
              <w:rPr>
                <w:rFonts w:ascii="Times New Roman" w:hAnsi="Times New Roman" w:cs="Times New Roman"/>
                <w:sz w:val="24"/>
                <w:szCs w:val="24"/>
              </w:rPr>
              <w:t>едное Общее собрание акционеров</w:t>
            </w:r>
          </w:p>
        </w:tc>
        <w:tc>
          <w:tcPr>
            <w:tcW w:w="851" w:type="dxa"/>
          </w:tcPr>
          <w:p w:rsidR="00761C34" w:rsidRDefault="00826A66" w:rsidP="00A323E9">
            <w:pPr>
              <w:pStyle w:val="a3"/>
              <w:widowControl w:val="0"/>
              <w:spacing w:before="0" w:beforeAutospacing="0" w:after="0"/>
            </w:pPr>
            <w:r>
              <w:t>1</w:t>
            </w:r>
            <w:r w:rsidR="00A323E9">
              <w:t>8</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21.</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Иные вопросы, связанные с проведе</w:t>
            </w:r>
            <w:r>
              <w:rPr>
                <w:rFonts w:ascii="Times New Roman" w:hAnsi="Times New Roman" w:cs="Times New Roman"/>
                <w:sz w:val="24"/>
                <w:szCs w:val="24"/>
              </w:rPr>
              <w:t>нием Общего собрания акционеров</w:t>
            </w:r>
          </w:p>
        </w:tc>
        <w:tc>
          <w:tcPr>
            <w:tcW w:w="851" w:type="dxa"/>
          </w:tcPr>
          <w:p w:rsidR="00D97954" w:rsidRDefault="00D97954" w:rsidP="008B1245">
            <w:pPr>
              <w:pStyle w:val="a3"/>
              <w:widowControl w:val="0"/>
              <w:spacing w:before="0" w:beforeAutospacing="0" w:after="0"/>
            </w:pPr>
          </w:p>
          <w:p w:rsidR="00761C34" w:rsidRPr="00826A66" w:rsidRDefault="00A323E9" w:rsidP="00A323E9">
            <w:pPr>
              <w:pStyle w:val="a3"/>
              <w:widowControl w:val="0"/>
              <w:spacing w:before="0" w:beforeAutospacing="0" w:after="0"/>
              <w:rPr>
                <w:lang w:val="en-US"/>
              </w:rPr>
            </w:pPr>
            <w:r>
              <w:t>19</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22.</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Совет директоров Общества</w:t>
            </w:r>
          </w:p>
        </w:tc>
        <w:tc>
          <w:tcPr>
            <w:tcW w:w="851" w:type="dxa"/>
          </w:tcPr>
          <w:p w:rsidR="00761C34" w:rsidRPr="00826A66" w:rsidRDefault="00D97954" w:rsidP="00A323E9">
            <w:pPr>
              <w:pStyle w:val="a3"/>
              <w:widowControl w:val="0"/>
              <w:spacing w:before="0" w:beforeAutospacing="0" w:after="0"/>
              <w:rPr>
                <w:lang w:val="en-US"/>
              </w:rPr>
            </w:pPr>
            <w:r>
              <w:t>2</w:t>
            </w:r>
            <w:r w:rsidR="00A323E9">
              <w:t>0</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23</w:t>
            </w:r>
            <w:r>
              <w:t>.</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Компете</w:t>
            </w:r>
            <w:r>
              <w:rPr>
                <w:rFonts w:ascii="Times New Roman" w:hAnsi="Times New Roman" w:cs="Times New Roman"/>
                <w:sz w:val="24"/>
                <w:szCs w:val="24"/>
              </w:rPr>
              <w:t>нция Совета директоров Общества</w:t>
            </w:r>
          </w:p>
        </w:tc>
        <w:tc>
          <w:tcPr>
            <w:tcW w:w="851" w:type="dxa"/>
          </w:tcPr>
          <w:p w:rsidR="00761C34" w:rsidRPr="00826A66" w:rsidRDefault="00D97954" w:rsidP="00A323E9">
            <w:pPr>
              <w:pStyle w:val="a3"/>
              <w:widowControl w:val="0"/>
              <w:spacing w:before="0" w:beforeAutospacing="0" w:after="0"/>
              <w:rPr>
                <w:lang w:val="en-US"/>
              </w:rPr>
            </w:pPr>
            <w:r>
              <w:t>2</w:t>
            </w:r>
            <w:r w:rsidR="00A323E9">
              <w:t>0</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24.</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Избр</w:t>
            </w:r>
            <w:r>
              <w:rPr>
                <w:rFonts w:ascii="Times New Roman" w:hAnsi="Times New Roman" w:cs="Times New Roman"/>
                <w:sz w:val="24"/>
                <w:szCs w:val="24"/>
              </w:rPr>
              <w:t>ание Совета директоров Общества</w:t>
            </w:r>
          </w:p>
        </w:tc>
        <w:tc>
          <w:tcPr>
            <w:tcW w:w="851" w:type="dxa"/>
          </w:tcPr>
          <w:p w:rsidR="00761C34" w:rsidRPr="00826A66" w:rsidRDefault="00D97954" w:rsidP="00A323E9">
            <w:pPr>
              <w:pStyle w:val="a3"/>
              <w:widowControl w:val="0"/>
              <w:spacing w:before="0" w:beforeAutospacing="0" w:after="0"/>
              <w:rPr>
                <w:lang w:val="en-US"/>
              </w:rPr>
            </w:pPr>
            <w:r>
              <w:t>2</w:t>
            </w:r>
            <w:r w:rsidR="00A90787">
              <w:t>4</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25.</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Струк</w:t>
            </w:r>
            <w:r>
              <w:rPr>
                <w:rFonts w:ascii="Times New Roman" w:hAnsi="Times New Roman" w:cs="Times New Roman"/>
                <w:sz w:val="24"/>
                <w:szCs w:val="24"/>
              </w:rPr>
              <w:t>тура Совета директоров Общества</w:t>
            </w:r>
          </w:p>
        </w:tc>
        <w:tc>
          <w:tcPr>
            <w:tcW w:w="851" w:type="dxa"/>
          </w:tcPr>
          <w:p w:rsidR="00761C34" w:rsidRPr="00826A66" w:rsidRDefault="00D97954" w:rsidP="00A323E9">
            <w:pPr>
              <w:pStyle w:val="a3"/>
              <w:widowControl w:val="0"/>
              <w:spacing w:before="0" w:beforeAutospacing="0" w:after="0"/>
              <w:rPr>
                <w:lang w:val="en-US"/>
              </w:rPr>
            </w:pPr>
            <w:r>
              <w:t>2</w:t>
            </w:r>
            <w:r w:rsidR="00A323E9">
              <w:t>4</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26.</w:t>
            </w:r>
          </w:p>
        </w:tc>
        <w:tc>
          <w:tcPr>
            <w:tcW w:w="6946" w:type="dxa"/>
          </w:tcPr>
          <w:p w:rsidR="00761C34" w:rsidRPr="00CD2E64" w:rsidRDefault="00761C3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Засед</w:t>
            </w:r>
            <w:r>
              <w:rPr>
                <w:rFonts w:ascii="Times New Roman" w:hAnsi="Times New Roman" w:cs="Times New Roman"/>
                <w:sz w:val="24"/>
                <w:szCs w:val="24"/>
              </w:rPr>
              <w:t>ание Совета директоров Общества</w:t>
            </w:r>
          </w:p>
        </w:tc>
        <w:tc>
          <w:tcPr>
            <w:tcW w:w="851" w:type="dxa"/>
          </w:tcPr>
          <w:p w:rsidR="00761C34" w:rsidRDefault="00826A66" w:rsidP="00A323E9">
            <w:pPr>
              <w:pStyle w:val="a3"/>
              <w:widowControl w:val="0"/>
              <w:spacing w:before="0" w:beforeAutospacing="0" w:after="0"/>
            </w:pPr>
            <w:r>
              <w:t>2</w:t>
            </w:r>
            <w:r w:rsidR="00A323E9">
              <w:t>4</w:t>
            </w:r>
          </w:p>
        </w:tc>
      </w:tr>
      <w:tr w:rsidR="00761C34" w:rsidTr="008B1245">
        <w:tc>
          <w:tcPr>
            <w:tcW w:w="1701" w:type="dxa"/>
          </w:tcPr>
          <w:p w:rsidR="00761C34" w:rsidRPr="00CD2E64" w:rsidRDefault="00761C34" w:rsidP="008B1245">
            <w:pPr>
              <w:pStyle w:val="a3"/>
              <w:widowControl w:val="0"/>
              <w:spacing w:before="0" w:beforeAutospacing="0" w:after="0"/>
            </w:pPr>
            <w:r w:rsidRPr="00CD2E64">
              <w:t>Статья 27.</w:t>
            </w:r>
          </w:p>
        </w:tc>
        <w:tc>
          <w:tcPr>
            <w:tcW w:w="6946" w:type="dxa"/>
          </w:tcPr>
          <w:p w:rsidR="00761C34" w:rsidRPr="00CD2E64" w:rsidRDefault="00D97954" w:rsidP="008B1245">
            <w:pPr>
              <w:widowControl w:val="0"/>
              <w:rPr>
                <w:rFonts w:ascii="Times New Roman" w:hAnsi="Times New Roman" w:cs="Times New Roman"/>
                <w:sz w:val="24"/>
                <w:szCs w:val="24"/>
              </w:rPr>
            </w:pPr>
            <w:r w:rsidRPr="00CD2E64">
              <w:rPr>
                <w:rFonts w:ascii="Times New Roman" w:hAnsi="Times New Roman" w:cs="Times New Roman"/>
                <w:sz w:val="24"/>
                <w:szCs w:val="24"/>
              </w:rPr>
              <w:t xml:space="preserve">Единоличный исполнительный орган </w:t>
            </w:r>
            <w:r>
              <w:rPr>
                <w:rFonts w:ascii="Times New Roman" w:hAnsi="Times New Roman" w:cs="Times New Roman"/>
                <w:sz w:val="24"/>
                <w:szCs w:val="24"/>
              </w:rPr>
              <w:t xml:space="preserve">Общества - </w:t>
            </w:r>
            <w:r w:rsidR="008B1245">
              <w:rPr>
                <w:rFonts w:ascii="Times New Roman" w:hAnsi="Times New Roman" w:cs="Times New Roman"/>
                <w:sz w:val="24"/>
                <w:szCs w:val="24"/>
              </w:rPr>
              <w:t>Г</w:t>
            </w:r>
            <w:r>
              <w:rPr>
                <w:rFonts w:ascii="Times New Roman" w:hAnsi="Times New Roman" w:cs="Times New Roman"/>
                <w:sz w:val="24"/>
                <w:szCs w:val="24"/>
              </w:rPr>
              <w:t>енеральный директор</w:t>
            </w:r>
          </w:p>
        </w:tc>
        <w:tc>
          <w:tcPr>
            <w:tcW w:w="851" w:type="dxa"/>
          </w:tcPr>
          <w:p w:rsidR="00D97954" w:rsidRDefault="00D97954" w:rsidP="008B1245">
            <w:pPr>
              <w:pStyle w:val="a3"/>
              <w:widowControl w:val="0"/>
              <w:spacing w:before="0" w:beforeAutospacing="0" w:after="0"/>
            </w:pPr>
          </w:p>
          <w:p w:rsidR="00761C34" w:rsidRDefault="00586761" w:rsidP="00A323E9">
            <w:pPr>
              <w:pStyle w:val="a3"/>
              <w:widowControl w:val="0"/>
              <w:spacing w:before="0" w:beforeAutospacing="0" w:after="0"/>
            </w:pPr>
            <w:r>
              <w:t>2</w:t>
            </w:r>
            <w:r w:rsidR="00A323E9">
              <w:t>5</w:t>
            </w:r>
          </w:p>
        </w:tc>
      </w:tr>
      <w:tr w:rsidR="00761C34" w:rsidTr="008B1245">
        <w:tc>
          <w:tcPr>
            <w:tcW w:w="1701" w:type="dxa"/>
          </w:tcPr>
          <w:p w:rsidR="00761C34" w:rsidRPr="00CD2E64" w:rsidRDefault="00D97954" w:rsidP="008B1245">
            <w:pPr>
              <w:pStyle w:val="a3"/>
              <w:widowControl w:val="0"/>
              <w:spacing w:before="0" w:beforeAutospacing="0" w:after="0"/>
            </w:pPr>
            <w:r w:rsidRPr="00CD2E64">
              <w:t>Статья 28.</w:t>
            </w:r>
          </w:p>
        </w:tc>
        <w:tc>
          <w:tcPr>
            <w:tcW w:w="6946" w:type="dxa"/>
          </w:tcPr>
          <w:p w:rsidR="00761C34" w:rsidRPr="00CD2E64" w:rsidRDefault="00511E9D" w:rsidP="008B1245">
            <w:pPr>
              <w:widowControl w:val="0"/>
              <w:rPr>
                <w:rFonts w:ascii="Times New Roman" w:hAnsi="Times New Roman" w:cs="Times New Roman"/>
                <w:sz w:val="24"/>
                <w:szCs w:val="24"/>
              </w:rPr>
            </w:pPr>
            <w:r>
              <w:rPr>
                <w:rFonts w:ascii="Times New Roman" w:hAnsi="Times New Roman" w:cs="Times New Roman"/>
                <w:sz w:val="24"/>
                <w:szCs w:val="24"/>
              </w:rPr>
              <w:t>Компетенция Г</w:t>
            </w:r>
            <w:r w:rsidR="00D97954" w:rsidRPr="00CD2E64">
              <w:rPr>
                <w:rFonts w:ascii="Times New Roman" w:hAnsi="Times New Roman" w:cs="Times New Roman"/>
                <w:sz w:val="24"/>
                <w:szCs w:val="24"/>
              </w:rPr>
              <w:t>енераль</w:t>
            </w:r>
            <w:r w:rsidR="00D97954">
              <w:rPr>
                <w:rFonts w:ascii="Times New Roman" w:hAnsi="Times New Roman" w:cs="Times New Roman"/>
                <w:sz w:val="24"/>
                <w:szCs w:val="24"/>
              </w:rPr>
              <w:t>ного директора Общества</w:t>
            </w:r>
          </w:p>
        </w:tc>
        <w:tc>
          <w:tcPr>
            <w:tcW w:w="851" w:type="dxa"/>
          </w:tcPr>
          <w:p w:rsidR="00761C34" w:rsidRDefault="00826A66" w:rsidP="00A323E9">
            <w:pPr>
              <w:pStyle w:val="a3"/>
              <w:widowControl w:val="0"/>
              <w:spacing w:before="0" w:beforeAutospacing="0" w:after="0"/>
            </w:pPr>
            <w:r>
              <w:t>2</w:t>
            </w:r>
            <w:r w:rsidR="00A323E9">
              <w:t>6</w:t>
            </w:r>
          </w:p>
        </w:tc>
      </w:tr>
      <w:tr w:rsidR="00761C34" w:rsidTr="008B1245">
        <w:tc>
          <w:tcPr>
            <w:tcW w:w="1701" w:type="dxa"/>
          </w:tcPr>
          <w:p w:rsidR="00761C34" w:rsidRPr="00CD2E64" w:rsidRDefault="00D97954" w:rsidP="008B1245">
            <w:pPr>
              <w:pStyle w:val="a3"/>
              <w:widowControl w:val="0"/>
              <w:spacing w:before="0" w:beforeAutospacing="0" w:after="0"/>
            </w:pPr>
            <w:r w:rsidRPr="00CD2E64">
              <w:t>Статья 29.</w:t>
            </w:r>
          </w:p>
        </w:tc>
        <w:tc>
          <w:tcPr>
            <w:tcW w:w="6946" w:type="dxa"/>
          </w:tcPr>
          <w:p w:rsidR="00761C34" w:rsidRPr="00CD2E64" w:rsidRDefault="00D97954" w:rsidP="008B1245">
            <w:pPr>
              <w:widowControl w:val="0"/>
              <w:rPr>
                <w:rFonts w:ascii="Times New Roman" w:hAnsi="Times New Roman" w:cs="Times New Roman"/>
                <w:sz w:val="24"/>
                <w:szCs w:val="24"/>
              </w:rPr>
            </w:pPr>
            <w:r w:rsidRPr="00CD2E64">
              <w:rPr>
                <w:rFonts w:ascii="Times New Roman" w:hAnsi="Times New Roman" w:cs="Times New Roman"/>
                <w:sz w:val="24"/>
                <w:szCs w:val="24"/>
              </w:rPr>
              <w:t>Ответственность членов Совета директоров О</w:t>
            </w:r>
            <w:r>
              <w:rPr>
                <w:rFonts w:ascii="Times New Roman" w:hAnsi="Times New Roman" w:cs="Times New Roman"/>
                <w:sz w:val="24"/>
                <w:szCs w:val="24"/>
              </w:rPr>
              <w:t xml:space="preserve">бщества, </w:t>
            </w:r>
            <w:r w:rsidR="00511E9D">
              <w:rPr>
                <w:rFonts w:ascii="Times New Roman" w:hAnsi="Times New Roman" w:cs="Times New Roman"/>
                <w:sz w:val="24"/>
                <w:szCs w:val="24"/>
              </w:rPr>
              <w:t>Г</w:t>
            </w:r>
            <w:r>
              <w:rPr>
                <w:rFonts w:ascii="Times New Roman" w:hAnsi="Times New Roman" w:cs="Times New Roman"/>
                <w:sz w:val="24"/>
                <w:szCs w:val="24"/>
              </w:rPr>
              <w:t>енерального директора</w:t>
            </w:r>
          </w:p>
        </w:tc>
        <w:tc>
          <w:tcPr>
            <w:tcW w:w="851" w:type="dxa"/>
          </w:tcPr>
          <w:p w:rsidR="00D97954" w:rsidRDefault="00D97954" w:rsidP="008B1245">
            <w:pPr>
              <w:pStyle w:val="a3"/>
              <w:widowControl w:val="0"/>
              <w:spacing w:before="0" w:beforeAutospacing="0" w:after="0"/>
            </w:pPr>
          </w:p>
          <w:p w:rsidR="00761C34" w:rsidRDefault="00826A66" w:rsidP="00A323E9">
            <w:pPr>
              <w:pStyle w:val="a3"/>
              <w:widowControl w:val="0"/>
              <w:spacing w:before="0" w:beforeAutospacing="0" w:after="0"/>
            </w:pPr>
            <w:r>
              <w:t>2</w:t>
            </w:r>
            <w:r w:rsidR="00A90787">
              <w:t>8</w:t>
            </w:r>
          </w:p>
        </w:tc>
      </w:tr>
      <w:tr w:rsidR="00D97954" w:rsidTr="008B1245">
        <w:tc>
          <w:tcPr>
            <w:tcW w:w="1701" w:type="dxa"/>
          </w:tcPr>
          <w:p w:rsidR="00D97954" w:rsidRPr="00D97954" w:rsidRDefault="00D97954" w:rsidP="008B1245">
            <w:pPr>
              <w:widowControl w:val="0"/>
              <w:spacing w:before="120"/>
              <w:rPr>
                <w:rFonts w:ascii="Times New Roman" w:hAnsi="Times New Roman" w:cs="Times New Roman"/>
                <w:b/>
                <w:sz w:val="24"/>
                <w:szCs w:val="24"/>
              </w:rPr>
            </w:pPr>
            <w:r>
              <w:rPr>
                <w:rFonts w:ascii="Times New Roman" w:hAnsi="Times New Roman" w:cs="Times New Roman"/>
                <w:b/>
                <w:sz w:val="24"/>
                <w:szCs w:val="24"/>
              </w:rPr>
              <w:t>Раздел 6</w:t>
            </w:r>
          </w:p>
        </w:tc>
        <w:tc>
          <w:tcPr>
            <w:tcW w:w="6946" w:type="dxa"/>
          </w:tcPr>
          <w:p w:rsidR="00D97954" w:rsidRPr="00CD2E64" w:rsidRDefault="00D97954" w:rsidP="008B1245">
            <w:pPr>
              <w:widowControl w:val="0"/>
              <w:rPr>
                <w:rFonts w:ascii="Times New Roman" w:hAnsi="Times New Roman" w:cs="Times New Roman"/>
                <w:sz w:val="24"/>
                <w:szCs w:val="24"/>
              </w:rPr>
            </w:pPr>
          </w:p>
        </w:tc>
        <w:tc>
          <w:tcPr>
            <w:tcW w:w="851" w:type="dxa"/>
          </w:tcPr>
          <w:p w:rsidR="00D97954" w:rsidRDefault="00D97954" w:rsidP="008B1245">
            <w:pPr>
              <w:pStyle w:val="a3"/>
              <w:widowControl w:val="0"/>
              <w:spacing w:before="0" w:beforeAutospacing="0" w:after="0"/>
            </w:pPr>
          </w:p>
        </w:tc>
      </w:tr>
      <w:tr w:rsidR="00D97954" w:rsidTr="008B1245">
        <w:tc>
          <w:tcPr>
            <w:tcW w:w="1701" w:type="dxa"/>
          </w:tcPr>
          <w:p w:rsidR="00D97954" w:rsidRDefault="00D97954" w:rsidP="008B1245">
            <w:pPr>
              <w:widowControl w:val="0"/>
              <w:rPr>
                <w:rFonts w:ascii="Times New Roman" w:hAnsi="Times New Roman" w:cs="Times New Roman"/>
                <w:b/>
                <w:sz w:val="24"/>
                <w:szCs w:val="24"/>
              </w:rPr>
            </w:pPr>
            <w:r w:rsidRPr="00CD2E64">
              <w:rPr>
                <w:rFonts w:ascii="Times New Roman" w:hAnsi="Times New Roman" w:cs="Times New Roman"/>
                <w:sz w:val="24"/>
                <w:szCs w:val="24"/>
              </w:rPr>
              <w:t>Статья 30.</w:t>
            </w:r>
          </w:p>
        </w:tc>
        <w:tc>
          <w:tcPr>
            <w:tcW w:w="6946" w:type="dxa"/>
          </w:tcPr>
          <w:p w:rsidR="00D97954" w:rsidRDefault="00D97954" w:rsidP="008B1245">
            <w:pPr>
              <w:widowControl w:val="0"/>
              <w:rPr>
                <w:rFonts w:ascii="Times New Roman" w:hAnsi="Times New Roman" w:cs="Times New Roman"/>
                <w:sz w:val="24"/>
                <w:szCs w:val="24"/>
              </w:rPr>
            </w:pPr>
            <w:r>
              <w:rPr>
                <w:rFonts w:ascii="Times New Roman" w:hAnsi="Times New Roman" w:cs="Times New Roman"/>
                <w:sz w:val="24"/>
                <w:szCs w:val="24"/>
              </w:rPr>
              <w:t>Аудитор Общества</w:t>
            </w:r>
          </w:p>
        </w:tc>
        <w:tc>
          <w:tcPr>
            <w:tcW w:w="851" w:type="dxa"/>
          </w:tcPr>
          <w:p w:rsidR="00D97954" w:rsidRDefault="00D20E88" w:rsidP="00A323E9">
            <w:pPr>
              <w:pStyle w:val="a3"/>
              <w:widowControl w:val="0"/>
              <w:spacing w:before="0" w:beforeAutospacing="0" w:after="0"/>
            </w:pPr>
            <w:r>
              <w:t>2</w:t>
            </w:r>
            <w:r w:rsidR="00A323E9">
              <w:t>8</w:t>
            </w:r>
          </w:p>
        </w:tc>
      </w:tr>
      <w:tr w:rsidR="00D97954" w:rsidTr="008B1245">
        <w:tc>
          <w:tcPr>
            <w:tcW w:w="1701" w:type="dxa"/>
          </w:tcPr>
          <w:p w:rsidR="00D97954" w:rsidRDefault="00D97954" w:rsidP="008B1245">
            <w:pPr>
              <w:widowControl w:val="0"/>
              <w:rPr>
                <w:rFonts w:ascii="Times New Roman" w:hAnsi="Times New Roman" w:cs="Times New Roman"/>
                <w:b/>
                <w:sz w:val="24"/>
                <w:szCs w:val="24"/>
              </w:rPr>
            </w:pPr>
            <w:r w:rsidRPr="00CD2E64">
              <w:rPr>
                <w:rFonts w:ascii="Times New Roman" w:hAnsi="Times New Roman" w:cs="Times New Roman"/>
                <w:sz w:val="24"/>
                <w:szCs w:val="24"/>
              </w:rPr>
              <w:t>Статья 31.</w:t>
            </w:r>
          </w:p>
        </w:tc>
        <w:tc>
          <w:tcPr>
            <w:tcW w:w="6946" w:type="dxa"/>
          </w:tcPr>
          <w:p w:rsidR="00D97954" w:rsidRDefault="00D97954" w:rsidP="008B1245">
            <w:pPr>
              <w:widowControl w:val="0"/>
              <w:rPr>
                <w:rFonts w:ascii="Times New Roman" w:hAnsi="Times New Roman" w:cs="Times New Roman"/>
                <w:sz w:val="24"/>
                <w:szCs w:val="24"/>
              </w:rPr>
            </w:pPr>
            <w:r w:rsidRPr="00CD2E64">
              <w:rPr>
                <w:rFonts w:ascii="Times New Roman" w:hAnsi="Times New Roman" w:cs="Times New Roman"/>
                <w:sz w:val="24"/>
                <w:szCs w:val="24"/>
              </w:rPr>
              <w:t>Учет и</w:t>
            </w:r>
            <w:r>
              <w:rPr>
                <w:rFonts w:ascii="Times New Roman" w:hAnsi="Times New Roman" w:cs="Times New Roman"/>
                <w:sz w:val="24"/>
                <w:szCs w:val="24"/>
              </w:rPr>
              <w:t xml:space="preserve"> отчетность. Документы Общества</w:t>
            </w:r>
          </w:p>
        </w:tc>
        <w:tc>
          <w:tcPr>
            <w:tcW w:w="851" w:type="dxa"/>
          </w:tcPr>
          <w:p w:rsidR="00D97954" w:rsidRDefault="00586761" w:rsidP="00A323E9">
            <w:pPr>
              <w:pStyle w:val="a3"/>
              <w:widowControl w:val="0"/>
              <w:spacing w:before="0" w:beforeAutospacing="0" w:after="0"/>
            </w:pPr>
            <w:r>
              <w:t>2</w:t>
            </w:r>
            <w:r w:rsidR="00A323E9">
              <w:t>8</w:t>
            </w:r>
          </w:p>
        </w:tc>
      </w:tr>
      <w:tr w:rsidR="00D97954" w:rsidTr="008B1245">
        <w:tc>
          <w:tcPr>
            <w:tcW w:w="1701" w:type="dxa"/>
          </w:tcPr>
          <w:p w:rsidR="00D97954" w:rsidRDefault="00D97954" w:rsidP="00D97954">
            <w:pPr>
              <w:rPr>
                <w:rFonts w:ascii="Times New Roman" w:hAnsi="Times New Roman" w:cs="Times New Roman"/>
                <w:b/>
                <w:sz w:val="24"/>
                <w:szCs w:val="24"/>
              </w:rPr>
            </w:pPr>
            <w:r w:rsidRPr="00CD2E64">
              <w:rPr>
                <w:rFonts w:ascii="Times New Roman" w:hAnsi="Times New Roman" w:cs="Times New Roman"/>
                <w:sz w:val="24"/>
                <w:szCs w:val="24"/>
              </w:rPr>
              <w:t>Статья 32.</w:t>
            </w:r>
          </w:p>
        </w:tc>
        <w:tc>
          <w:tcPr>
            <w:tcW w:w="6946" w:type="dxa"/>
          </w:tcPr>
          <w:p w:rsidR="00D97954" w:rsidRDefault="00D97954" w:rsidP="00761C34">
            <w:pPr>
              <w:rPr>
                <w:rFonts w:ascii="Times New Roman" w:hAnsi="Times New Roman" w:cs="Times New Roman"/>
                <w:sz w:val="24"/>
                <w:szCs w:val="24"/>
              </w:rPr>
            </w:pPr>
            <w:r w:rsidRPr="00CD2E64">
              <w:rPr>
                <w:rFonts w:ascii="Times New Roman" w:hAnsi="Times New Roman" w:cs="Times New Roman"/>
                <w:sz w:val="24"/>
                <w:szCs w:val="24"/>
              </w:rPr>
              <w:t>Реор</w:t>
            </w:r>
            <w:r>
              <w:rPr>
                <w:rFonts w:ascii="Times New Roman" w:hAnsi="Times New Roman" w:cs="Times New Roman"/>
                <w:sz w:val="24"/>
                <w:szCs w:val="24"/>
              </w:rPr>
              <w:t>ганизация и ликвидация Общества</w:t>
            </w:r>
          </w:p>
        </w:tc>
        <w:tc>
          <w:tcPr>
            <w:tcW w:w="851" w:type="dxa"/>
          </w:tcPr>
          <w:p w:rsidR="00D97954" w:rsidRPr="00826A66" w:rsidRDefault="00A323E9" w:rsidP="00A323E9">
            <w:pPr>
              <w:pStyle w:val="a3"/>
              <w:spacing w:before="0" w:beforeAutospacing="0" w:after="0"/>
              <w:rPr>
                <w:lang w:val="en-US"/>
              </w:rPr>
            </w:pPr>
            <w:r>
              <w:t>29</w:t>
            </w:r>
          </w:p>
        </w:tc>
      </w:tr>
    </w:tbl>
    <w:p w:rsidR="006C1F87" w:rsidRDefault="006C1F87" w:rsidP="006C1F87">
      <w:pPr>
        <w:pStyle w:val="a3"/>
        <w:spacing w:before="0" w:beforeAutospacing="0" w:after="0"/>
        <w:jc w:val="center"/>
      </w:pPr>
    </w:p>
    <w:p w:rsidR="00A02C6A" w:rsidRPr="00CD2E64" w:rsidRDefault="00A02C6A" w:rsidP="00F5788B">
      <w:pPr>
        <w:pStyle w:val="a3"/>
        <w:spacing w:before="0" w:beforeAutospacing="0" w:after="120"/>
        <w:jc w:val="center"/>
      </w:pPr>
      <w:r w:rsidRPr="00CD2E64">
        <w:rPr>
          <w:b/>
          <w:bCs/>
          <w:color w:val="000000"/>
        </w:rPr>
        <w:lastRenderedPageBreak/>
        <w:t xml:space="preserve">РАЗДЕЛ 1 </w:t>
      </w:r>
    </w:p>
    <w:p w:rsidR="00A02C6A" w:rsidRPr="00CD2E64" w:rsidRDefault="00A02C6A" w:rsidP="0021439F">
      <w:pPr>
        <w:pStyle w:val="a3"/>
        <w:shd w:val="clear" w:color="auto" w:fill="FFFFFF"/>
        <w:spacing w:before="0" w:beforeAutospacing="0" w:after="120" w:line="360" w:lineRule="auto"/>
        <w:ind w:right="57"/>
        <w:jc w:val="center"/>
      </w:pPr>
      <w:r w:rsidRPr="00D97954">
        <w:rPr>
          <w:b/>
          <w:bCs/>
          <w:color w:val="000000"/>
        </w:rPr>
        <w:t>Статья 1.</w:t>
      </w:r>
      <w:r w:rsidRPr="00CD2E64">
        <w:rPr>
          <w:b/>
          <w:bCs/>
          <w:color w:val="000000"/>
        </w:rPr>
        <w:t xml:space="preserve"> ОБЩИЕ ПОЛОЖЕНИЯ</w:t>
      </w:r>
    </w:p>
    <w:p w:rsidR="00A02C6A" w:rsidRPr="00CD2E64" w:rsidRDefault="006D3BE7" w:rsidP="00BC7559">
      <w:pPr>
        <w:pStyle w:val="a3"/>
        <w:spacing w:before="0" w:beforeAutospacing="0" w:after="0"/>
        <w:ind w:firstLine="709"/>
        <w:jc w:val="both"/>
      </w:pPr>
      <w:r>
        <w:rPr>
          <w:color w:val="000000"/>
        </w:rPr>
        <w:t>1.1</w:t>
      </w:r>
      <w:r w:rsidR="00BC7559">
        <w:rPr>
          <w:color w:val="000000"/>
        </w:rPr>
        <w:t>.</w:t>
      </w:r>
      <w:r>
        <w:rPr>
          <w:color w:val="000000"/>
        </w:rPr>
        <w:t xml:space="preserve"> </w:t>
      </w:r>
      <w:r w:rsidR="00A02C6A" w:rsidRPr="00CD2E64">
        <w:rPr>
          <w:color w:val="000000"/>
        </w:rPr>
        <w:t xml:space="preserve">Публичное акционерное общество «Уральский </w:t>
      </w:r>
      <w:r>
        <w:rPr>
          <w:color w:val="000000"/>
        </w:rPr>
        <w:t xml:space="preserve">асбестовый горно-обогатительный </w:t>
      </w:r>
      <w:r w:rsidR="00A02C6A" w:rsidRPr="00CD2E64">
        <w:rPr>
          <w:color w:val="000000"/>
        </w:rPr>
        <w:t>комбинат (в дальнейшем именуемое «Общество</w:t>
      </w:r>
      <w:r>
        <w:rPr>
          <w:color w:val="000000"/>
        </w:rPr>
        <w:t xml:space="preserve">») создано путем преобразования </w:t>
      </w:r>
      <w:r w:rsidR="00A02C6A" w:rsidRPr="00CD2E64">
        <w:rPr>
          <w:color w:val="000000"/>
        </w:rPr>
        <w:t>Уральского ордена Ленина асбестового горно-обогатительного комбината имени 50-летия СССР на основании Закона РСФСР «О приватизации государственных и муниципальных предприятий в Российской Федерации» от 03.07.1991г. № 1531-1 и Указа Президента Российской Федерации от 01.07.1992г.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p>
    <w:p w:rsidR="00A02C6A" w:rsidRPr="00CD2E64" w:rsidRDefault="006D3BE7" w:rsidP="00BC7559">
      <w:pPr>
        <w:pStyle w:val="a3"/>
        <w:spacing w:before="0" w:beforeAutospacing="0" w:after="0"/>
        <w:ind w:firstLine="709"/>
        <w:jc w:val="both"/>
      </w:pPr>
      <w:r>
        <w:rPr>
          <w:color w:val="000000"/>
        </w:rPr>
        <w:t>1.2</w:t>
      </w:r>
      <w:r w:rsidR="00BC7559">
        <w:rPr>
          <w:color w:val="000000"/>
        </w:rPr>
        <w:t>.</w:t>
      </w:r>
      <w:r>
        <w:rPr>
          <w:color w:val="000000"/>
        </w:rPr>
        <w:t xml:space="preserve"> </w:t>
      </w:r>
      <w:r w:rsidR="00A02C6A" w:rsidRPr="00CD2E64">
        <w:rPr>
          <w:color w:val="000000"/>
        </w:rPr>
        <w:t>Общество является юридическим лицом и имеет обособленное имущество, учитываемое на его самостоятельном балансе. Права и обязанности юридического лица Общество приобрело с момента регистрации Пос</w:t>
      </w:r>
      <w:r w:rsidR="00264557">
        <w:rPr>
          <w:color w:val="000000"/>
        </w:rPr>
        <w:t xml:space="preserve">тановлением Главы администрации </w:t>
      </w:r>
      <w:r w:rsidR="00A02C6A" w:rsidRPr="00264557">
        <w:rPr>
          <w:color w:val="000000"/>
          <w:spacing w:val="-4"/>
        </w:rPr>
        <w:t>города Асбеста Свердловск</w:t>
      </w:r>
      <w:r w:rsidR="00264557" w:rsidRPr="00264557">
        <w:rPr>
          <w:color w:val="000000"/>
          <w:spacing w:val="-4"/>
        </w:rPr>
        <w:t>ой области № 78 от 11.03.1993г.</w:t>
      </w:r>
      <w:r w:rsidR="00264557" w:rsidRPr="00264557">
        <w:rPr>
          <w:spacing w:val="-4"/>
        </w:rPr>
        <w:t xml:space="preserve"> </w:t>
      </w:r>
      <w:r w:rsidR="00264557" w:rsidRPr="00264557">
        <w:rPr>
          <w:color w:val="000000"/>
        </w:rPr>
        <w:t xml:space="preserve">Общество </w:t>
      </w:r>
      <w:r w:rsidR="00A02C6A" w:rsidRPr="00264557">
        <w:rPr>
          <w:color w:val="000000"/>
        </w:rPr>
        <w:t>зарегистрировано в Едином государственном реестре юридических лиц за основным государственным регистрационным номером 1026600626777.</w:t>
      </w:r>
    </w:p>
    <w:p w:rsidR="00264557" w:rsidRDefault="006D3BE7" w:rsidP="00BC7559">
      <w:pPr>
        <w:pStyle w:val="a3"/>
        <w:shd w:val="clear" w:color="auto" w:fill="FFFFFF"/>
        <w:spacing w:before="0" w:beforeAutospacing="0" w:after="0" w:line="272" w:lineRule="atLeast"/>
        <w:ind w:firstLine="709"/>
        <w:jc w:val="both"/>
      </w:pPr>
      <w:r>
        <w:rPr>
          <w:color w:val="000000"/>
        </w:rPr>
        <w:t>1.3</w:t>
      </w:r>
      <w:r w:rsidR="00BC7559">
        <w:rPr>
          <w:color w:val="000000"/>
        </w:rPr>
        <w:t>.</w:t>
      </w:r>
      <w:r>
        <w:rPr>
          <w:color w:val="000000"/>
        </w:rPr>
        <w:t xml:space="preserve"> </w:t>
      </w:r>
      <w:r w:rsidR="00A02C6A" w:rsidRPr="00CD2E64">
        <w:rPr>
          <w:color w:val="000000"/>
        </w:rPr>
        <w:t>Общество является корпоративной коммерческой организацией. Общество имеет публичный статус.</w:t>
      </w:r>
    </w:p>
    <w:p w:rsidR="00A02C6A" w:rsidRPr="00955A13" w:rsidRDefault="006D3BE7" w:rsidP="00BC7559">
      <w:pPr>
        <w:pStyle w:val="a3"/>
        <w:shd w:val="clear" w:color="auto" w:fill="FFFFFF"/>
        <w:spacing w:before="0" w:beforeAutospacing="0" w:after="0" w:line="272" w:lineRule="atLeast"/>
        <w:ind w:firstLine="709"/>
        <w:jc w:val="both"/>
      </w:pPr>
      <w:r>
        <w:rPr>
          <w:bCs/>
          <w:iCs/>
          <w:color w:val="000000"/>
        </w:rPr>
        <w:t>1.4</w:t>
      </w:r>
      <w:r w:rsidR="00BC7559">
        <w:rPr>
          <w:bCs/>
          <w:iCs/>
          <w:color w:val="000000"/>
        </w:rPr>
        <w:t>.</w:t>
      </w:r>
      <w:r>
        <w:rPr>
          <w:bCs/>
          <w:iCs/>
          <w:color w:val="000000"/>
        </w:rPr>
        <w:t xml:space="preserve"> </w:t>
      </w:r>
      <w:r w:rsidR="00A02C6A" w:rsidRPr="00955A13">
        <w:rPr>
          <w:bCs/>
          <w:iCs/>
          <w:color w:val="000000"/>
        </w:rPr>
        <w:t>Общество имеет круглые печати. Первая печать Общества содержит его полное фирменное наименова</w:t>
      </w:r>
      <w:r w:rsidR="00DF6427">
        <w:rPr>
          <w:bCs/>
          <w:iCs/>
          <w:color w:val="000000"/>
        </w:rPr>
        <w:t>ние, товарный знак и указание на</w:t>
      </w:r>
      <w:r w:rsidR="00A02C6A" w:rsidRPr="00955A13">
        <w:rPr>
          <w:bCs/>
          <w:iCs/>
          <w:color w:val="000000"/>
        </w:rPr>
        <w:t xml:space="preserve"> место его нахождения. Перечень круглых печатей Общества, их описание и порядок использования устанавливается внутренним документом Общества, утверждаемым </w:t>
      </w:r>
      <w:r w:rsidR="00D37ECA">
        <w:rPr>
          <w:bCs/>
          <w:iCs/>
          <w:color w:val="000000"/>
        </w:rPr>
        <w:t>Г</w:t>
      </w:r>
      <w:r w:rsidR="00A02C6A" w:rsidRPr="00955A13">
        <w:rPr>
          <w:bCs/>
          <w:iCs/>
          <w:color w:val="000000"/>
        </w:rPr>
        <w:t>енеральным директором Общества.</w:t>
      </w:r>
    </w:p>
    <w:p w:rsidR="00264557" w:rsidRPr="00264557" w:rsidRDefault="006D3BE7" w:rsidP="00BC7559">
      <w:pPr>
        <w:pStyle w:val="a3"/>
        <w:spacing w:before="0" w:beforeAutospacing="0" w:after="0"/>
        <w:ind w:firstLine="709"/>
        <w:jc w:val="both"/>
      </w:pPr>
      <w:r>
        <w:rPr>
          <w:color w:val="000000"/>
        </w:rPr>
        <w:t>1.5</w:t>
      </w:r>
      <w:r w:rsidR="00BC7559">
        <w:rPr>
          <w:color w:val="000000"/>
        </w:rPr>
        <w:t>.</w:t>
      </w:r>
      <w:r>
        <w:rPr>
          <w:color w:val="000000"/>
        </w:rPr>
        <w:t xml:space="preserve"> </w:t>
      </w:r>
      <w:r w:rsidR="00A02C6A" w:rsidRPr="00CD2E64">
        <w:rPr>
          <w:color w:val="000000"/>
        </w:rPr>
        <w:t>Общество имеет штампы и бланки со своим наименованием, а также зарегистрированный в установленном порядке товарный знак. Общество вправе иметь собственную эмблему, а также другие средств</w:t>
      </w:r>
      <w:r w:rsidR="00264557">
        <w:rPr>
          <w:color w:val="000000"/>
        </w:rPr>
        <w:t xml:space="preserve">а визуальной идентификации. </w:t>
      </w:r>
    </w:p>
    <w:p w:rsidR="00A02C6A" w:rsidRPr="00CD2E64" w:rsidRDefault="006D3BE7" w:rsidP="00BC7559">
      <w:pPr>
        <w:pStyle w:val="a3"/>
        <w:spacing w:before="0" w:beforeAutospacing="0" w:after="0"/>
        <w:ind w:firstLine="709"/>
        <w:jc w:val="both"/>
      </w:pPr>
      <w:r>
        <w:rPr>
          <w:color w:val="000000"/>
        </w:rPr>
        <w:t>1.6</w:t>
      </w:r>
      <w:r w:rsidR="00BC7559">
        <w:rPr>
          <w:color w:val="000000"/>
        </w:rPr>
        <w:t>.</w:t>
      </w:r>
      <w:r>
        <w:rPr>
          <w:color w:val="000000"/>
        </w:rPr>
        <w:t xml:space="preserve"> </w:t>
      </w:r>
      <w:r w:rsidR="00A02C6A" w:rsidRPr="00CD2E64">
        <w:rPr>
          <w:color w:val="000000"/>
        </w:rPr>
        <w:t>Общество вправе в установленном порядке открывать счета на территории Российской Федерации и за ее пределами.</w:t>
      </w:r>
    </w:p>
    <w:p w:rsidR="00A02C6A" w:rsidRDefault="006D3BE7" w:rsidP="0021439F">
      <w:pPr>
        <w:pStyle w:val="a3"/>
        <w:shd w:val="clear" w:color="auto" w:fill="FFFFFF"/>
        <w:spacing w:before="0" w:beforeAutospacing="0" w:after="0"/>
        <w:ind w:firstLine="709"/>
        <w:jc w:val="both"/>
        <w:rPr>
          <w:color w:val="000000"/>
        </w:rPr>
      </w:pPr>
      <w:r>
        <w:rPr>
          <w:color w:val="000000"/>
        </w:rPr>
        <w:t>1.7</w:t>
      </w:r>
      <w:r w:rsidR="00BC7559">
        <w:rPr>
          <w:color w:val="000000"/>
        </w:rPr>
        <w:t>.</w:t>
      </w:r>
      <w:r>
        <w:rPr>
          <w:color w:val="000000"/>
        </w:rPr>
        <w:t xml:space="preserve"> </w:t>
      </w:r>
      <w:r w:rsidR="00A02C6A" w:rsidRPr="00CD2E64">
        <w:rPr>
          <w:color w:val="000000"/>
        </w:rPr>
        <w:t>Срок деятельности Общества не ограничен.</w:t>
      </w:r>
    </w:p>
    <w:p w:rsidR="0021439F" w:rsidRPr="00CD2E64" w:rsidRDefault="0021439F" w:rsidP="0021439F">
      <w:pPr>
        <w:pStyle w:val="a3"/>
        <w:shd w:val="clear" w:color="auto" w:fill="FFFFFF"/>
        <w:spacing w:before="0" w:beforeAutospacing="0" w:after="0"/>
        <w:ind w:firstLine="709"/>
        <w:jc w:val="both"/>
      </w:pPr>
    </w:p>
    <w:p w:rsidR="00A02C6A" w:rsidRPr="00CD2E64" w:rsidRDefault="00A02C6A" w:rsidP="0021439F">
      <w:pPr>
        <w:pStyle w:val="a3"/>
        <w:spacing w:before="120" w:beforeAutospacing="0" w:after="0"/>
        <w:jc w:val="center"/>
      </w:pPr>
      <w:r w:rsidRPr="00D97954">
        <w:rPr>
          <w:b/>
          <w:bCs/>
          <w:color w:val="000000"/>
        </w:rPr>
        <w:t>Статья 2.</w:t>
      </w:r>
      <w:r w:rsidRPr="00CD2E64">
        <w:rPr>
          <w:b/>
          <w:bCs/>
          <w:color w:val="000000"/>
        </w:rPr>
        <w:t xml:space="preserve"> ФИРМЕННОЕ НАИМЕНОВАНИЕ И МЕСТОНАХОЖДЕНИЕ</w:t>
      </w:r>
      <w:r w:rsidR="0021439F">
        <w:rPr>
          <w:b/>
          <w:bCs/>
          <w:color w:val="000000"/>
        </w:rPr>
        <w:t xml:space="preserve"> </w:t>
      </w:r>
    </w:p>
    <w:p w:rsidR="00A02C6A" w:rsidRDefault="00A02C6A" w:rsidP="0021439F">
      <w:pPr>
        <w:pStyle w:val="a3"/>
        <w:shd w:val="clear" w:color="auto" w:fill="FFFFFF"/>
        <w:spacing w:before="0" w:beforeAutospacing="0" w:after="120" w:line="360" w:lineRule="auto"/>
        <w:ind w:right="23"/>
        <w:jc w:val="center"/>
        <w:rPr>
          <w:b/>
          <w:bCs/>
          <w:color w:val="000000"/>
        </w:rPr>
      </w:pPr>
      <w:r w:rsidRPr="00CD2E64">
        <w:rPr>
          <w:b/>
          <w:bCs/>
          <w:color w:val="000000"/>
        </w:rPr>
        <w:t>ОБЩЕСТВА</w:t>
      </w:r>
    </w:p>
    <w:p w:rsidR="00A02C6A" w:rsidRPr="00CD2E64" w:rsidRDefault="00BC7559" w:rsidP="00BC7559">
      <w:pPr>
        <w:pStyle w:val="a3"/>
        <w:spacing w:before="0" w:beforeAutospacing="0" w:after="0"/>
        <w:ind w:firstLine="709"/>
        <w:jc w:val="both"/>
      </w:pPr>
      <w:r>
        <w:rPr>
          <w:color w:val="000000"/>
        </w:rPr>
        <w:t xml:space="preserve">2.1. </w:t>
      </w:r>
      <w:r w:rsidR="00A02C6A" w:rsidRPr="00CD2E64">
        <w:rPr>
          <w:color w:val="000000"/>
        </w:rPr>
        <w:t>Полное фирменное наименование Общества:</w:t>
      </w:r>
    </w:p>
    <w:p w:rsidR="00A02C6A" w:rsidRPr="00CD2E64" w:rsidRDefault="00A02C6A" w:rsidP="00BC7559">
      <w:pPr>
        <w:pStyle w:val="a3"/>
        <w:spacing w:before="0" w:beforeAutospacing="0" w:after="0"/>
        <w:ind w:firstLine="709"/>
        <w:jc w:val="both"/>
      </w:pPr>
      <w:r w:rsidRPr="00CD2E64">
        <w:rPr>
          <w:color w:val="000000"/>
        </w:rPr>
        <w:t>на русском языке - Публичное акционерное общество «Уральский асбестовый горно-обогатительный комбинат»</w:t>
      </w:r>
      <w:r w:rsidR="00596FF8">
        <w:rPr>
          <w:color w:val="000000"/>
        </w:rPr>
        <w:t>;</w:t>
      </w:r>
    </w:p>
    <w:p w:rsidR="00A02C6A" w:rsidRPr="00CD2E64" w:rsidRDefault="00A02C6A" w:rsidP="00BC7559">
      <w:pPr>
        <w:pStyle w:val="a3"/>
        <w:spacing w:before="0" w:beforeAutospacing="0" w:after="0"/>
        <w:ind w:firstLine="709"/>
        <w:jc w:val="both"/>
        <w:rPr>
          <w:lang w:val="en-US"/>
        </w:rPr>
      </w:pPr>
      <w:r w:rsidRPr="00CD2E64">
        <w:rPr>
          <w:color w:val="000000"/>
        </w:rPr>
        <w:t>на</w:t>
      </w:r>
      <w:r w:rsidRPr="00707F79">
        <w:rPr>
          <w:color w:val="000000"/>
          <w:lang w:val="en-US"/>
        </w:rPr>
        <w:t xml:space="preserve"> </w:t>
      </w:r>
      <w:r w:rsidRPr="00CD2E64">
        <w:rPr>
          <w:color w:val="000000"/>
        </w:rPr>
        <w:t>английском</w:t>
      </w:r>
      <w:r w:rsidRPr="00707F79">
        <w:rPr>
          <w:color w:val="000000"/>
          <w:lang w:val="en-US"/>
        </w:rPr>
        <w:t xml:space="preserve"> </w:t>
      </w:r>
      <w:r w:rsidRPr="00CD2E64">
        <w:rPr>
          <w:color w:val="000000"/>
        </w:rPr>
        <w:t>языке</w:t>
      </w:r>
      <w:r w:rsidRPr="00707F79">
        <w:rPr>
          <w:color w:val="000000"/>
          <w:lang w:val="en-US"/>
        </w:rPr>
        <w:t xml:space="preserve"> - </w:t>
      </w:r>
      <w:r w:rsidRPr="00CD2E64">
        <w:rPr>
          <w:color w:val="000000"/>
          <w:lang w:val="en-US"/>
        </w:rPr>
        <w:t>Public Joint Stock Company "Ural A</w:t>
      </w:r>
      <w:r w:rsidR="00596FF8">
        <w:rPr>
          <w:color w:val="000000"/>
          <w:lang w:val="en-US"/>
        </w:rPr>
        <w:t>sbestos Mining and Ore Dressing</w:t>
      </w:r>
      <w:r w:rsidR="00596FF8" w:rsidRPr="00596FF8">
        <w:rPr>
          <w:color w:val="000000"/>
          <w:lang w:val="en-US"/>
        </w:rPr>
        <w:t xml:space="preserve"> </w:t>
      </w:r>
      <w:r w:rsidRPr="00CD2E64">
        <w:rPr>
          <w:color w:val="000000"/>
          <w:lang w:val="en-US"/>
        </w:rPr>
        <w:t>Complex".</w:t>
      </w:r>
    </w:p>
    <w:p w:rsidR="00A02C6A" w:rsidRPr="00CD2E64" w:rsidRDefault="00A02C6A" w:rsidP="00BC7559">
      <w:pPr>
        <w:pStyle w:val="a3"/>
        <w:spacing w:before="0" w:beforeAutospacing="0" w:after="0"/>
        <w:ind w:firstLine="709"/>
        <w:jc w:val="both"/>
      </w:pPr>
      <w:r w:rsidRPr="00CD2E64">
        <w:rPr>
          <w:color w:val="000000"/>
        </w:rPr>
        <w:t>Сокращенное фирменное наименование Общества:</w:t>
      </w:r>
    </w:p>
    <w:p w:rsidR="00A02C6A" w:rsidRPr="00CD2E64" w:rsidRDefault="00A02C6A" w:rsidP="00BC7559">
      <w:pPr>
        <w:pStyle w:val="a3"/>
        <w:spacing w:before="0" w:beforeAutospacing="0" w:after="0"/>
        <w:ind w:firstLine="709"/>
        <w:jc w:val="both"/>
      </w:pPr>
      <w:r w:rsidRPr="00CD2E64">
        <w:rPr>
          <w:color w:val="000000"/>
        </w:rPr>
        <w:t>на русском языке - ПАО «Ураласбест»</w:t>
      </w:r>
      <w:r w:rsidR="00596FF8">
        <w:rPr>
          <w:color w:val="000000"/>
        </w:rPr>
        <w:t>;</w:t>
      </w:r>
    </w:p>
    <w:p w:rsidR="00A02C6A" w:rsidRPr="00CD2E64" w:rsidRDefault="00A02C6A" w:rsidP="00BC7559">
      <w:pPr>
        <w:pStyle w:val="a3"/>
        <w:spacing w:before="0" w:beforeAutospacing="0" w:after="0"/>
        <w:ind w:firstLine="709"/>
        <w:jc w:val="both"/>
      </w:pPr>
      <w:r w:rsidRPr="00CD2E64">
        <w:rPr>
          <w:color w:val="000000"/>
        </w:rPr>
        <w:t xml:space="preserve">на английском языке - </w:t>
      </w:r>
      <w:r w:rsidRPr="00CD2E64">
        <w:rPr>
          <w:color w:val="000000"/>
          <w:lang w:val="en-US"/>
        </w:rPr>
        <w:t>PJSC</w:t>
      </w:r>
      <w:r w:rsidRPr="00CD2E64">
        <w:rPr>
          <w:color w:val="000000"/>
        </w:rPr>
        <w:t xml:space="preserve"> «</w:t>
      </w:r>
      <w:proofErr w:type="spellStart"/>
      <w:r w:rsidRPr="00CD2E64">
        <w:rPr>
          <w:color w:val="000000"/>
          <w:lang w:val="en-US"/>
        </w:rPr>
        <w:t>Uralasbest</w:t>
      </w:r>
      <w:proofErr w:type="spellEnd"/>
      <w:r w:rsidRPr="00CD2E64">
        <w:rPr>
          <w:color w:val="000000"/>
        </w:rPr>
        <w:t>».</w:t>
      </w:r>
    </w:p>
    <w:p w:rsidR="00A02C6A" w:rsidRPr="00CD2E64" w:rsidRDefault="00BC7559" w:rsidP="00BC7559">
      <w:pPr>
        <w:pStyle w:val="a3"/>
        <w:spacing w:before="0" w:beforeAutospacing="0" w:after="0"/>
        <w:ind w:firstLine="709"/>
        <w:jc w:val="both"/>
      </w:pPr>
      <w:r>
        <w:rPr>
          <w:color w:val="000000"/>
        </w:rPr>
        <w:t xml:space="preserve">2.2. </w:t>
      </w:r>
      <w:r w:rsidR="00A02C6A" w:rsidRPr="00CD2E64">
        <w:rPr>
          <w:color w:val="000000"/>
        </w:rPr>
        <w:t>Место нахождения Общества: Российская Федерация, Свердловская область, город Асбест.</w:t>
      </w:r>
    </w:p>
    <w:p w:rsidR="00A02C6A" w:rsidRDefault="00A02C6A" w:rsidP="00BC7559">
      <w:pPr>
        <w:pStyle w:val="a3"/>
        <w:spacing w:before="0" w:beforeAutospacing="0" w:after="0"/>
        <w:ind w:firstLine="709"/>
        <w:jc w:val="both"/>
        <w:rPr>
          <w:color w:val="000000"/>
        </w:rPr>
      </w:pPr>
      <w:r w:rsidRPr="00CD2E64">
        <w:rPr>
          <w:color w:val="000000"/>
        </w:rPr>
        <w:t xml:space="preserve">Адрес Общества: Российская Федерация, </w:t>
      </w:r>
      <w:r w:rsidRPr="00955A13">
        <w:rPr>
          <w:bCs/>
          <w:iCs/>
          <w:color w:val="000000"/>
        </w:rPr>
        <w:t>624260</w:t>
      </w:r>
      <w:r w:rsidRPr="00955A13">
        <w:rPr>
          <w:color w:val="000000"/>
        </w:rPr>
        <w:t>,</w:t>
      </w:r>
      <w:r w:rsidRPr="00CD2E64">
        <w:rPr>
          <w:color w:val="000000"/>
        </w:rPr>
        <w:t xml:space="preserve"> Свердловская область, город Асбест, улица Уральская,</w:t>
      </w:r>
      <w:r w:rsidR="00264557">
        <w:rPr>
          <w:color w:val="000000"/>
        </w:rPr>
        <w:t xml:space="preserve"> </w:t>
      </w:r>
      <w:r w:rsidRPr="00CD2E64">
        <w:rPr>
          <w:color w:val="000000"/>
        </w:rPr>
        <w:t>66.</w:t>
      </w:r>
    </w:p>
    <w:p w:rsidR="00264557" w:rsidRDefault="00264557" w:rsidP="00424992">
      <w:pPr>
        <w:pStyle w:val="a3"/>
        <w:spacing w:before="0" w:beforeAutospacing="0" w:after="0"/>
        <w:ind w:firstLine="284"/>
        <w:jc w:val="both"/>
      </w:pPr>
    </w:p>
    <w:p w:rsidR="00A02C6A" w:rsidRPr="00CD2E64" w:rsidRDefault="00A02C6A" w:rsidP="00F5788B">
      <w:pPr>
        <w:pStyle w:val="a3"/>
        <w:spacing w:before="0" w:beforeAutospacing="0" w:after="120" w:line="360" w:lineRule="auto"/>
        <w:jc w:val="center"/>
      </w:pPr>
      <w:r w:rsidRPr="00D97954">
        <w:rPr>
          <w:b/>
          <w:bCs/>
          <w:color w:val="000000"/>
        </w:rPr>
        <w:t>Статья 3.</w:t>
      </w:r>
      <w:r w:rsidRPr="00D97954">
        <w:rPr>
          <w:bCs/>
          <w:color w:val="000000"/>
        </w:rPr>
        <w:t xml:space="preserve"> </w:t>
      </w:r>
      <w:r w:rsidRPr="00CD2E64">
        <w:rPr>
          <w:b/>
          <w:bCs/>
          <w:color w:val="000000"/>
        </w:rPr>
        <w:t>ОТВЕТСТВЕННОСТЬ ОБЩЕСТВА</w:t>
      </w:r>
    </w:p>
    <w:p w:rsidR="00A02C6A" w:rsidRPr="00CD2E64" w:rsidRDefault="00BC7559" w:rsidP="00BC7559">
      <w:pPr>
        <w:pStyle w:val="a3"/>
        <w:spacing w:before="0" w:beforeAutospacing="0" w:after="0"/>
        <w:ind w:firstLine="709"/>
        <w:jc w:val="both"/>
      </w:pPr>
      <w:r>
        <w:rPr>
          <w:color w:val="000000"/>
        </w:rPr>
        <w:t xml:space="preserve">3.1. </w:t>
      </w:r>
      <w:r w:rsidR="00A02C6A" w:rsidRPr="00CD2E64">
        <w:rPr>
          <w:color w:val="000000"/>
        </w:rPr>
        <w:t>Общество отвечает по своим обязательствам всем принадлежащим ему имуществом.</w:t>
      </w:r>
      <w:r>
        <w:rPr>
          <w:color w:val="000000"/>
        </w:rPr>
        <w:t xml:space="preserve"> </w:t>
      </w:r>
      <w:r w:rsidR="00A02C6A" w:rsidRPr="00CD2E64">
        <w:rPr>
          <w:color w:val="000000"/>
        </w:rPr>
        <w:t xml:space="preserve">Общество не отвечает по обязательствам акционеров. Акционеры не </w:t>
      </w:r>
      <w:r w:rsidR="00A02C6A" w:rsidRPr="00CD2E64">
        <w:rPr>
          <w:color w:val="000000"/>
        </w:rPr>
        <w:lastRenderedPageBreak/>
        <w:t>отвечают по обязательствам Общества и несут риск убытков, связанных с его деятельностью в пределах стоимости принадлежащих им акций.</w:t>
      </w:r>
    </w:p>
    <w:p w:rsidR="00A02C6A" w:rsidRPr="00CD2E64" w:rsidRDefault="00BC7559" w:rsidP="00BC7559">
      <w:pPr>
        <w:pStyle w:val="a3"/>
        <w:spacing w:before="0" w:beforeAutospacing="0" w:after="0"/>
        <w:ind w:firstLine="709"/>
        <w:jc w:val="both"/>
      </w:pPr>
      <w:r>
        <w:rPr>
          <w:color w:val="000000"/>
        </w:rPr>
        <w:t xml:space="preserve">3.2. </w:t>
      </w:r>
      <w:r w:rsidR="00A02C6A" w:rsidRPr="00CD2E64">
        <w:rPr>
          <w:color w:val="000000"/>
        </w:rPr>
        <w:t>Государство и его органы не несут ответственно</w:t>
      </w:r>
      <w:r w:rsidR="00CF65F1">
        <w:rPr>
          <w:color w:val="000000"/>
        </w:rPr>
        <w:t xml:space="preserve">сти по обязательствам Общества, </w:t>
      </w:r>
      <w:r w:rsidR="00A02C6A" w:rsidRPr="00CD2E64">
        <w:rPr>
          <w:color w:val="000000"/>
        </w:rPr>
        <w:t>равно как и Общество не отвечает по обязательствам государства и его органов.</w:t>
      </w:r>
    </w:p>
    <w:p w:rsidR="00A02C6A" w:rsidRPr="00CD2E64" w:rsidRDefault="00A02C6A" w:rsidP="00BC7559">
      <w:pPr>
        <w:pStyle w:val="a3"/>
        <w:spacing w:before="0" w:beforeAutospacing="0" w:after="0"/>
        <w:ind w:firstLine="709"/>
      </w:pPr>
    </w:p>
    <w:p w:rsidR="00A02C6A" w:rsidRPr="00CD2E64" w:rsidRDefault="00A02C6A" w:rsidP="008B1245">
      <w:pPr>
        <w:pStyle w:val="a3"/>
        <w:spacing w:before="0" w:beforeAutospacing="0" w:after="0" w:line="480" w:lineRule="auto"/>
        <w:jc w:val="center"/>
        <w:rPr>
          <w:b/>
          <w:bCs/>
          <w:color w:val="000000"/>
        </w:rPr>
      </w:pPr>
      <w:r w:rsidRPr="00CD2E64">
        <w:rPr>
          <w:b/>
          <w:bCs/>
          <w:color w:val="000000"/>
        </w:rPr>
        <w:t>Статья 4. ФИЛИАЛЫ И ПРЕДСТАВИТЕЛЬСТВА</w:t>
      </w:r>
    </w:p>
    <w:p w:rsidR="00A02C6A" w:rsidRPr="00CD2E64" w:rsidRDefault="00BC7559" w:rsidP="00BC7559">
      <w:pPr>
        <w:pStyle w:val="a3"/>
        <w:spacing w:before="0" w:beforeAutospacing="0" w:after="0"/>
        <w:ind w:firstLine="709"/>
        <w:jc w:val="both"/>
      </w:pPr>
      <w:r>
        <w:rPr>
          <w:color w:val="000000"/>
        </w:rPr>
        <w:t xml:space="preserve">4.1. </w:t>
      </w:r>
      <w:r w:rsidR="00A02C6A" w:rsidRPr="00CD2E64">
        <w:rPr>
          <w:color w:val="000000"/>
        </w:rPr>
        <w:t xml:space="preserve">Общество может создавать филиалы и открывать </w:t>
      </w:r>
      <w:r>
        <w:rPr>
          <w:color w:val="000000"/>
        </w:rPr>
        <w:t xml:space="preserve">представительства на территории </w:t>
      </w:r>
      <w:r w:rsidR="00A02C6A" w:rsidRPr="00CD2E64">
        <w:rPr>
          <w:color w:val="000000"/>
        </w:rPr>
        <w:t>Российской Федерации и за ее пределами с собл</w:t>
      </w:r>
      <w:r>
        <w:rPr>
          <w:color w:val="000000"/>
        </w:rPr>
        <w:t xml:space="preserve">юдением требований действующего </w:t>
      </w:r>
      <w:r w:rsidR="00A02C6A" w:rsidRPr="00CD2E64">
        <w:rPr>
          <w:color w:val="000000"/>
        </w:rPr>
        <w:t>законодательства Российской Федерации и иностранных государств. Филиалы и представительства осуществляют свою деятельность от имени Общества, которое несет ответственность за их деятельность.</w:t>
      </w:r>
    </w:p>
    <w:p w:rsidR="00A02C6A" w:rsidRPr="00CD2E64" w:rsidRDefault="00BC7559" w:rsidP="00BC7559">
      <w:pPr>
        <w:pStyle w:val="a3"/>
        <w:shd w:val="clear" w:color="auto" w:fill="FFFFFF"/>
        <w:spacing w:before="0" w:beforeAutospacing="0" w:after="0" w:line="272" w:lineRule="atLeast"/>
        <w:ind w:firstLine="709"/>
        <w:jc w:val="both"/>
      </w:pPr>
      <w:r>
        <w:rPr>
          <w:color w:val="000000"/>
        </w:rPr>
        <w:t xml:space="preserve">4.2. </w:t>
      </w:r>
      <w:r w:rsidR="00A02C6A" w:rsidRPr="00CD2E64">
        <w:rPr>
          <w:color w:val="000000"/>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p>
    <w:p w:rsidR="00A02C6A" w:rsidRPr="00CD2E64" w:rsidRDefault="00BC7559" w:rsidP="00BC7559">
      <w:pPr>
        <w:pStyle w:val="a3"/>
        <w:shd w:val="clear" w:color="auto" w:fill="FFFFFF"/>
        <w:spacing w:before="0" w:beforeAutospacing="0" w:after="0" w:line="272" w:lineRule="atLeast"/>
        <w:ind w:firstLine="709"/>
        <w:jc w:val="both"/>
      </w:pPr>
      <w:r>
        <w:rPr>
          <w:color w:val="000000"/>
        </w:rPr>
        <w:t xml:space="preserve">4.3. </w:t>
      </w:r>
      <w:r w:rsidR="00A02C6A" w:rsidRPr="00CD2E64">
        <w:rPr>
          <w:color w:val="000000"/>
        </w:rPr>
        <w:t xml:space="preserve">Представительством Общества является его </w:t>
      </w:r>
      <w:r w:rsidR="00CF65F1">
        <w:rPr>
          <w:color w:val="000000"/>
        </w:rPr>
        <w:t xml:space="preserve">обособленное подразделение, </w:t>
      </w:r>
      <w:r w:rsidR="00A02C6A" w:rsidRPr="00CD2E64">
        <w:rPr>
          <w:color w:val="000000"/>
        </w:rPr>
        <w:t>расположенное вне места нахождения Общества, представляющее интересы Общества и осуществляющее их защиту.</w:t>
      </w:r>
    </w:p>
    <w:p w:rsidR="00A02C6A" w:rsidRDefault="00BC7559" w:rsidP="0021439F">
      <w:pPr>
        <w:pStyle w:val="a3"/>
        <w:shd w:val="clear" w:color="auto" w:fill="FFFFFF"/>
        <w:spacing w:before="0" w:beforeAutospacing="0" w:after="0"/>
        <w:ind w:firstLine="709"/>
        <w:jc w:val="both"/>
        <w:rPr>
          <w:color w:val="000000"/>
        </w:rPr>
      </w:pPr>
      <w:r>
        <w:rPr>
          <w:color w:val="000000"/>
        </w:rPr>
        <w:t xml:space="preserve">4.4. </w:t>
      </w:r>
      <w:r w:rsidR="00A02C6A" w:rsidRPr="00CD2E64">
        <w:rPr>
          <w:color w:val="000000"/>
        </w:rPr>
        <w:t>Сведения о филиалах и представительствах указываются в едином государственном реестре юридических лиц.</w:t>
      </w:r>
    </w:p>
    <w:p w:rsidR="0021439F" w:rsidRPr="00CD2E64" w:rsidRDefault="0021439F" w:rsidP="0021439F">
      <w:pPr>
        <w:pStyle w:val="a3"/>
        <w:shd w:val="clear" w:color="auto" w:fill="FFFFFF"/>
        <w:spacing w:before="0" w:beforeAutospacing="0" w:after="0"/>
        <w:ind w:firstLine="709"/>
        <w:jc w:val="both"/>
      </w:pPr>
    </w:p>
    <w:p w:rsidR="0021439F" w:rsidRDefault="00A02C6A" w:rsidP="00F5788B">
      <w:pPr>
        <w:pStyle w:val="a3"/>
        <w:widowControl w:val="0"/>
        <w:spacing w:before="120" w:beforeAutospacing="0" w:after="0"/>
        <w:jc w:val="center"/>
        <w:rPr>
          <w:b/>
          <w:bCs/>
          <w:color w:val="000000"/>
        </w:rPr>
      </w:pPr>
      <w:r w:rsidRPr="00CD2E64">
        <w:rPr>
          <w:b/>
          <w:bCs/>
          <w:color w:val="000000"/>
        </w:rPr>
        <w:t xml:space="preserve">Статья 5. СТРУКТУРА ОБЩЕСТВА. </w:t>
      </w:r>
      <w:r w:rsidR="00544F67">
        <w:rPr>
          <w:b/>
          <w:bCs/>
          <w:color w:val="000000"/>
        </w:rPr>
        <w:t>УЧАСТИЕ ОБЩЕСТВА В КОММЕРЧЕСКИХ</w:t>
      </w:r>
      <w:r w:rsidR="0021439F">
        <w:rPr>
          <w:b/>
          <w:bCs/>
          <w:color w:val="000000"/>
        </w:rPr>
        <w:t xml:space="preserve"> </w:t>
      </w:r>
    </w:p>
    <w:p w:rsidR="00A02C6A" w:rsidRDefault="0021439F" w:rsidP="0021439F">
      <w:pPr>
        <w:pStyle w:val="a3"/>
        <w:widowControl w:val="0"/>
        <w:spacing w:before="0" w:beforeAutospacing="0" w:after="0" w:line="360" w:lineRule="auto"/>
        <w:jc w:val="center"/>
        <w:rPr>
          <w:b/>
          <w:bCs/>
          <w:color w:val="000000"/>
        </w:rPr>
      </w:pPr>
      <w:r>
        <w:rPr>
          <w:b/>
          <w:bCs/>
          <w:color w:val="000000"/>
        </w:rPr>
        <w:t xml:space="preserve"> </w:t>
      </w:r>
      <w:r w:rsidR="00A02C6A" w:rsidRPr="00CD2E64">
        <w:rPr>
          <w:b/>
          <w:bCs/>
          <w:color w:val="000000"/>
        </w:rPr>
        <w:t>ОРГАНИЗАЦИЯХ</w:t>
      </w:r>
    </w:p>
    <w:p w:rsidR="00A02C6A" w:rsidRPr="00CD2E64" w:rsidRDefault="00BC7559" w:rsidP="0021439F">
      <w:pPr>
        <w:pStyle w:val="a3"/>
        <w:spacing w:before="120" w:beforeAutospacing="0" w:after="0"/>
        <w:ind w:firstLine="709"/>
        <w:jc w:val="both"/>
      </w:pPr>
      <w:r>
        <w:rPr>
          <w:color w:val="000000"/>
        </w:rPr>
        <w:t xml:space="preserve">5.1. </w:t>
      </w:r>
      <w:r w:rsidR="00A02C6A" w:rsidRPr="00CD2E64">
        <w:rPr>
          <w:color w:val="000000"/>
        </w:rPr>
        <w:t>Организационная структура Общества определяется Положением об организационной структуре Общества.</w:t>
      </w:r>
    </w:p>
    <w:p w:rsidR="00A02C6A" w:rsidRPr="00CD2E64" w:rsidRDefault="00BC7559" w:rsidP="00BC7559">
      <w:pPr>
        <w:pStyle w:val="a3"/>
        <w:spacing w:before="0" w:beforeAutospacing="0" w:after="0"/>
        <w:ind w:firstLine="709"/>
        <w:jc w:val="both"/>
      </w:pPr>
      <w:r>
        <w:rPr>
          <w:color w:val="000000"/>
        </w:rPr>
        <w:t xml:space="preserve">5.2. </w:t>
      </w:r>
      <w:r w:rsidR="00A02C6A" w:rsidRPr="00CD2E64">
        <w:rPr>
          <w:color w:val="000000"/>
        </w:rPr>
        <w:t>Общество участвует в коммерческих организациях, созданных на территории</w:t>
      </w:r>
      <w:r w:rsidR="00A02C6A" w:rsidRPr="00CD2E64">
        <w:rPr>
          <w:color w:val="000000"/>
        </w:rPr>
        <w:br/>
        <w:t xml:space="preserve">Российской Федерации и за ее пределами. </w:t>
      </w:r>
    </w:p>
    <w:p w:rsidR="00A02C6A" w:rsidRDefault="00A02C6A" w:rsidP="00F5788B">
      <w:pPr>
        <w:pStyle w:val="a3"/>
        <w:spacing w:before="0" w:beforeAutospacing="0" w:after="0"/>
      </w:pPr>
    </w:p>
    <w:p w:rsidR="00A02C6A" w:rsidRPr="00CD2E64" w:rsidRDefault="00A02C6A" w:rsidP="00F5788B">
      <w:pPr>
        <w:pStyle w:val="a3"/>
        <w:spacing w:before="120" w:beforeAutospacing="0" w:after="120"/>
        <w:jc w:val="center"/>
      </w:pPr>
      <w:r w:rsidRPr="00CD2E64">
        <w:rPr>
          <w:b/>
          <w:bCs/>
          <w:color w:val="000000"/>
        </w:rPr>
        <w:t>РАЗДЕЛ 2</w:t>
      </w:r>
    </w:p>
    <w:p w:rsidR="00A02C6A" w:rsidRPr="00CD2E64" w:rsidRDefault="00A02C6A" w:rsidP="00F5788B">
      <w:pPr>
        <w:pStyle w:val="a3"/>
        <w:spacing w:before="0" w:beforeAutospacing="0" w:after="0"/>
        <w:jc w:val="center"/>
      </w:pPr>
      <w:r w:rsidRPr="00CD2E64">
        <w:rPr>
          <w:b/>
          <w:bCs/>
          <w:color w:val="000000"/>
        </w:rPr>
        <w:t>Статья 6. ЦЕЛИ И ПРЕДМЕТ ДЕЯТЕЛЬНОСТИ ОБЩЕСТВА</w:t>
      </w:r>
    </w:p>
    <w:p w:rsidR="00A02C6A" w:rsidRPr="00CD2E64" w:rsidRDefault="00A02C6A" w:rsidP="008B1245">
      <w:pPr>
        <w:pStyle w:val="a3"/>
        <w:spacing w:before="0" w:beforeAutospacing="0" w:after="0"/>
        <w:ind w:right="924"/>
        <w:jc w:val="center"/>
      </w:pPr>
    </w:p>
    <w:p w:rsidR="00A02C6A" w:rsidRPr="00CD2E64" w:rsidRDefault="00707F79" w:rsidP="00707F79">
      <w:pPr>
        <w:pStyle w:val="a3"/>
        <w:spacing w:before="0" w:beforeAutospacing="0" w:after="0"/>
        <w:ind w:firstLine="709"/>
        <w:jc w:val="both"/>
      </w:pPr>
      <w:r w:rsidRPr="00707F79">
        <w:rPr>
          <w:color w:val="000000"/>
        </w:rPr>
        <w:t>6</w:t>
      </w:r>
      <w:r>
        <w:rPr>
          <w:color w:val="000000"/>
        </w:rPr>
        <w:t xml:space="preserve">.1. </w:t>
      </w:r>
      <w:r w:rsidR="00A02C6A" w:rsidRPr="00CD2E64">
        <w:rPr>
          <w:color w:val="000000"/>
        </w:rPr>
        <w:t>Целью деятельности Общества является извлечение прибыли.</w:t>
      </w:r>
    </w:p>
    <w:p w:rsidR="00A02C6A" w:rsidRPr="00CD2E64" w:rsidRDefault="00707F79" w:rsidP="00707F79">
      <w:pPr>
        <w:pStyle w:val="a3"/>
        <w:spacing w:before="0" w:beforeAutospacing="0" w:after="0"/>
        <w:ind w:firstLine="709"/>
        <w:jc w:val="both"/>
      </w:pPr>
      <w:r>
        <w:rPr>
          <w:color w:val="000000"/>
        </w:rPr>
        <w:t xml:space="preserve">6.2. </w:t>
      </w:r>
      <w:r w:rsidR="00A02C6A" w:rsidRPr="00CD2E64">
        <w:rPr>
          <w:color w:val="000000"/>
        </w:rPr>
        <w:t>Предметом деятельности Общества, включая в</w:t>
      </w:r>
      <w:r>
        <w:rPr>
          <w:color w:val="000000"/>
        </w:rPr>
        <w:t xml:space="preserve">иды деятельности, осуществление </w:t>
      </w:r>
      <w:r w:rsidR="00A02C6A" w:rsidRPr="00CD2E64">
        <w:rPr>
          <w:color w:val="000000"/>
        </w:rPr>
        <w:t>которых производится на основании специальных разрешений (лицензий), являются:</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 </w:t>
      </w:r>
      <w:r w:rsidR="00A02C6A" w:rsidRPr="00CD2E64">
        <w:rPr>
          <w:color w:val="000000"/>
        </w:rPr>
        <w:t xml:space="preserve">Разработка месторождений полезных ископаемых, в том числе добыча асбестовых руд и производство горно-подготовительных работ с применением буровзрывных работ (БВР). Геологоразведочные, маркшейдерские и топографо-геодезические работы. Производство химической продукции </w:t>
      </w:r>
      <w:r w:rsidR="00CF65F1">
        <w:rPr>
          <w:color w:val="000000"/>
        </w:rPr>
        <w:t>— взрывчатых веществ (</w:t>
      </w:r>
      <w:proofErr w:type="spellStart"/>
      <w:r w:rsidR="00CF65F1">
        <w:rPr>
          <w:color w:val="000000"/>
        </w:rPr>
        <w:t>игданита</w:t>
      </w:r>
      <w:proofErr w:type="spellEnd"/>
      <w:r w:rsidR="00CF65F1">
        <w:rPr>
          <w:color w:val="000000"/>
        </w:rPr>
        <w:t xml:space="preserve">, </w:t>
      </w:r>
      <w:proofErr w:type="spellStart"/>
      <w:r w:rsidR="00A02C6A" w:rsidRPr="00CD2E64">
        <w:rPr>
          <w:color w:val="000000"/>
        </w:rPr>
        <w:t>порэмита</w:t>
      </w:r>
      <w:proofErr w:type="spellEnd"/>
      <w:r w:rsidR="00A02C6A" w:rsidRPr="00CD2E64">
        <w:rPr>
          <w:color w:val="000000"/>
        </w:rPr>
        <w:t xml:space="preserve">, </w:t>
      </w:r>
      <w:proofErr w:type="spellStart"/>
      <w:r w:rsidR="00A02C6A" w:rsidRPr="00CD2E64">
        <w:rPr>
          <w:color w:val="000000"/>
        </w:rPr>
        <w:t>эммуланов</w:t>
      </w:r>
      <w:proofErr w:type="spellEnd"/>
      <w:r w:rsidR="00A02C6A" w:rsidRPr="00CD2E64">
        <w:rPr>
          <w:color w:val="000000"/>
        </w:rPr>
        <w:t xml:space="preserve"> и других), БВР для нужд сторонних организаций, шахтный водоотлив. Перевозка горной массы и готовой продукции железнодорожным и автомобильным транспортом. Складирование пустых горных пород и отходов обогащения на специализированных отвалах. Бурение</w:t>
      </w:r>
      <w:r w:rsidR="00CF65F1">
        <w:t xml:space="preserve"> </w:t>
      </w:r>
      <w:r w:rsidR="00A02C6A" w:rsidRPr="00CF65F1">
        <w:rPr>
          <w:color w:val="000000"/>
        </w:rPr>
        <w:t xml:space="preserve">геологоразведочных скважин на твердые полезные ископаемые и на воду. </w:t>
      </w:r>
    </w:p>
    <w:p w:rsidR="00CF65F1" w:rsidRPr="00CF65F1" w:rsidRDefault="00707F79" w:rsidP="00707F79">
      <w:pPr>
        <w:pStyle w:val="a3"/>
        <w:shd w:val="clear" w:color="auto" w:fill="FFFFFF"/>
        <w:spacing w:before="0" w:beforeAutospacing="0" w:after="0" w:line="272" w:lineRule="atLeast"/>
        <w:ind w:firstLine="709"/>
        <w:jc w:val="both"/>
      </w:pPr>
      <w:r>
        <w:rPr>
          <w:color w:val="000000"/>
        </w:rPr>
        <w:t xml:space="preserve">6.2.2. </w:t>
      </w:r>
      <w:r w:rsidR="00A02C6A" w:rsidRPr="00CF65F1">
        <w:rPr>
          <w:color w:val="000000"/>
        </w:rPr>
        <w:t>Обогащение асбестовых руд, выработка и реализа</w:t>
      </w:r>
      <w:r>
        <w:rPr>
          <w:color w:val="000000"/>
        </w:rPr>
        <w:t xml:space="preserve">ция асбеста всех групп и марок. </w:t>
      </w:r>
      <w:r w:rsidR="00A02C6A" w:rsidRPr="00CF65F1">
        <w:rPr>
          <w:color w:val="000000"/>
        </w:rPr>
        <w:t>Производство нерудных строительных материало</w:t>
      </w:r>
      <w:r w:rsidR="00CF65F1">
        <w:rPr>
          <w:color w:val="000000"/>
        </w:rPr>
        <w:t xml:space="preserve">в из руды и строительного камня </w:t>
      </w:r>
      <w:r w:rsidR="00A02C6A" w:rsidRPr="00CF65F1">
        <w:rPr>
          <w:color w:val="000000"/>
        </w:rPr>
        <w:t>(щебень, песок, крупнозернистая посыпка для мягкой кровли, готовые песчано-</w:t>
      </w:r>
      <w:r w:rsidR="00A02C6A" w:rsidRPr="00CF65F1">
        <w:rPr>
          <w:color w:val="000000"/>
        </w:rPr>
        <w:br/>
        <w:t>щебеночные смеси и другие строительные материалы). Добыча и поставка сырья для</w:t>
      </w:r>
      <w:r w:rsidR="00A02C6A" w:rsidRPr="00CF65F1">
        <w:rPr>
          <w:color w:val="000000"/>
        </w:rPr>
        <w:br/>
      </w:r>
      <w:r w:rsidR="00A02C6A" w:rsidRPr="00CF65F1">
        <w:rPr>
          <w:color w:val="000000"/>
        </w:rPr>
        <w:lastRenderedPageBreak/>
        <w:t>производства щебня на сторону из вмещающих пород асбестовых карьеров, камня и другой продукции для строительства дорог.</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6.2.3. </w:t>
      </w:r>
      <w:r w:rsidR="00A02C6A" w:rsidRPr="00CF65F1">
        <w:rPr>
          <w:color w:val="000000"/>
        </w:rPr>
        <w:t xml:space="preserve">Производство монтажа, демонтажа и ремонтов, </w:t>
      </w:r>
      <w:r>
        <w:rPr>
          <w:color w:val="000000"/>
        </w:rPr>
        <w:t>в том числе капитальных, горно-</w:t>
      </w:r>
      <w:r w:rsidR="00A02C6A" w:rsidRPr="00CF65F1">
        <w:rPr>
          <w:color w:val="000000"/>
        </w:rPr>
        <w:t>шахтного оборудования, дробильно-размольного, обогатительного, транспортного,</w:t>
      </w:r>
      <w:r w:rsidR="00CF65F1">
        <w:rPr>
          <w:color w:val="000000"/>
        </w:rPr>
        <w:t xml:space="preserve"> </w:t>
      </w:r>
      <w:r w:rsidR="00A02C6A" w:rsidRPr="00CF65F1">
        <w:rPr>
          <w:color w:val="000000"/>
        </w:rPr>
        <w:t>металлургического, кислородного (воздухоразделительного), элект</w:t>
      </w:r>
      <w:r w:rsidR="00CF65F1">
        <w:rPr>
          <w:color w:val="000000"/>
        </w:rPr>
        <w:t xml:space="preserve">ротехнического, компрессорного, </w:t>
      </w:r>
      <w:r w:rsidR="00A02C6A" w:rsidRPr="00CF65F1">
        <w:rPr>
          <w:color w:val="000000"/>
        </w:rPr>
        <w:t>сушильных печей, технологичес</w:t>
      </w:r>
      <w:r w:rsidR="00CF65F1">
        <w:rPr>
          <w:color w:val="000000"/>
        </w:rPr>
        <w:t xml:space="preserve">ких трубопроводов и сооружений, </w:t>
      </w:r>
      <w:r w:rsidR="00A02C6A" w:rsidRPr="00CF65F1">
        <w:rPr>
          <w:color w:val="000000"/>
        </w:rPr>
        <w:t>автотракторной техники и другого оборудования. Испытание и зарядка огнетушителей. Проведение огнезащиты строительных конструкций, изделий и материалов. Испытание пожарных лестниц и ограждений зданий и сооружений. Производство и реализация указанных выше работ и изделий сторонним организациям и частным лицам.</w:t>
      </w:r>
    </w:p>
    <w:p w:rsidR="00CF65F1" w:rsidRDefault="00707F79" w:rsidP="00707F79">
      <w:pPr>
        <w:pStyle w:val="a3"/>
        <w:shd w:val="clear" w:color="auto" w:fill="FFFFFF"/>
        <w:spacing w:before="0" w:beforeAutospacing="0" w:after="0" w:line="272" w:lineRule="atLeast"/>
        <w:ind w:firstLine="709"/>
        <w:jc w:val="both"/>
      </w:pPr>
      <w:r>
        <w:rPr>
          <w:color w:val="000000"/>
        </w:rPr>
        <w:t xml:space="preserve">6.2.4. </w:t>
      </w:r>
      <w:r w:rsidR="00A02C6A" w:rsidRPr="00CD2E64">
        <w:rPr>
          <w:color w:val="000000"/>
        </w:rPr>
        <w:t>Производство и реализация тепловой энергии.</w:t>
      </w:r>
    </w:p>
    <w:p w:rsidR="00CF65F1" w:rsidRDefault="00A02C6A" w:rsidP="00707F79">
      <w:pPr>
        <w:pStyle w:val="a3"/>
        <w:shd w:val="clear" w:color="auto" w:fill="FFFFFF"/>
        <w:spacing w:before="0" w:beforeAutospacing="0" w:after="0" w:line="272" w:lineRule="atLeast"/>
        <w:ind w:firstLine="709"/>
        <w:jc w:val="both"/>
      </w:pPr>
      <w:r w:rsidRPr="00CF65F1">
        <w:rPr>
          <w:color w:val="000000"/>
        </w:rPr>
        <w:t>Эксплуатация, техническое обслуживание и пусконаладочные работы газового хозяйства, средств защиты подземных газопроводов.</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Эксплуатация, техническое обслуживание, пусконаладочные работы и испытания электрооборудования, тепловых сетей, весового хозяйства, измерительных приборов.</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Применение химической посуды и термопар из драгметаллов.</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Передача и распределение природного газа промышленными предприятиями.</w:t>
      </w:r>
    </w:p>
    <w:p w:rsidR="00A02C6A" w:rsidRPr="00CD2E64" w:rsidRDefault="00A02C6A" w:rsidP="00707F79">
      <w:pPr>
        <w:pStyle w:val="a3"/>
        <w:spacing w:before="0" w:beforeAutospacing="0" w:after="0"/>
        <w:ind w:firstLine="709"/>
        <w:jc w:val="both"/>
      </w:pPr>
      <w:r w:rsidRPr="00CD2E64">
        <w:rPr>
          <w:color w:val="000000"/>
        </w:rPr>
        <w:t xml:space="preserve">Оказание услуг местной телефонной связи, услуг фиксированного абонентского радиодоступа, услуг </w:t>
      </w:r>
      <w:proofErr w:type="spellStart"/>
      <w:r w:rsidRPr="00CD2E64">
        <w:rPr>
          <w:color w:val="000000"/>
        </w:rPr>
        <w:t>телематических</w:t>
      </w:r>
      <w:proofErr w:type="spellEnd"/>
      <w:r w:rsidRPr="00CD2E64">
        <w:rPr>
          <w:color w:val="000000"/>
        </w:rPr>
        <w:t xml:space="preserve"> служб, услуг доступа к сети «Интернет» и других услуг электросвязи сторонним организациям и частным лицам.</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Обслуживание очистных сооружений, прием и переработка сточных вод.</w:t>
      </w:r>
    </w:p>
    <w:p w:rsidR="00A02C6A" w:rsidRPr="00CD2E64" w:rsidRDefault="00A02C6A" w:rsidP="00707F79">
      <w:pPr>
        <w:pStyle w:val="a3"/>
        <w:spacing w:before="0" w:beforeAutospacing="0" w:after="0"/>
        <w:ind w:firstLine="709"/>
        <w:jc w:val="both"/>
      </w:pPr>
      <w:r w:rsidRPr="00CD2E64">
        <w:rPr>
          <w:color w:val="000000"/>
        </w:rPr>
        <w:t>Производство ремонтно-профилактических, монтажных и пусконаладочных работ на технологическом оборудовании электрических, газовых и тепловых сетей; эксплуатация и наладка средств автоматизации, кон</w:t>
      </w:r>
      <w:r w:rsidR="00CF65F1">
        <w:rPr>
          <w:color w:val="000000"/>
        </w:rPr>
        <w:t xml:space="preserve">трольно-измерительных приборов, </w:t>
      </w:r>
      <w:proofErr w:type="spellStart"/>
      <w:r w:rsidRPr="00CD2E64">
        <w:rPr>
          <w:color w:val="000000"/>
        </w:rPr>
        <w:t>тепломеханики</w:t>
      </w:r>
      <w:proofErr w:type="spellEnd"/>
      <w:r w:rsidRPr="00CD2E64">
        <w:rPr>
          <w:color w:val="000000"/>
        </w:rPr>
        <w:t xml:space="preserve"> и связи, средств транспортной связи, централизации и блокировки.</w:t>
      </w:r>
    </w:p>
    <w:p w:rsidR="00A02C6A" w:rsidRPr="00CD2E64" w:rsidRDefault="00A02C6A" w:rsidP="00707F79">
      <w:pPr>
        <w:pStyle w:val="a3"/>
        <w:spacing w:before="0" w:beforeAutospacing="0" w:after="0"/>
        <w:ind w:firstLine="709"/>
        <w:jc w:val="both"/>
      </w:pPr>
      <w:r w:rsidRPr="00CD2E64">
        <w:rPr>
          <w:color w:val="000000"/>
        </w:rPr>
        <w:t>Контроль неразрушающим методом узлов, агрегатов, деталей, сварных соединений автотракторной техники с выдачей заключения о возможности и условиях их дальнейшей эксплуатации.</w:t>
      </w:r>
    </w:p>
    <w:p w:rsidR="00A02C6A" w:rsidRPr="00CD2E64" w:rsidRDefault="00A02C6A" w:rsidP="00707F79">
      <w:pPr>
        <w:pStyle w:val="a3"/>
        <w:spacing w:before="0" w:beforeAutospacing="0" w:after="0"/>
        <w:ind w:firstLine="709"/>
        <w:jc w:val="both"/>
      </w:pPr>
      <w:r w:rsidRPr="00CD2E64">
        <w:rPr>
          <w:color w:val="000000"/>
        </w:rPr>
        <w:t>Эксплуатация, техническое обслуживание и пусконаладочные работы объектов котлонадзора (котлов, сосудов, трубопроводов и других); изготовление, ремонт, монтаж, демонтаж сосудов, работающих под давлением.</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Снабженческие и сбытовые операции.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6.2.5. </w:t>
      </w:r>
      <w:r w:rsidR="00A02C6A" w:rsidRPr="00CD2E64">
        <w:rPr>
          <w:color w:val="000000"/>
        </w:rPr>
        <w:t>Сдача в аренду производственных и непроизвод</w:t>
      </w:r>
      <w:r w:rsidR="00CF65F1">
        <w:rPr>
          <w:color w:val="000000"/>
        </w:rPr>
        <w:t xml:space="preserve">ственных объектов недвижимости, </w:t>
      </w:r>
      <w:r w:rsidR="00A02C6A" w:rsidRPr="00CD2E64">
        <w:rPr>
          <w:color w:val="000000"/>
        </w:rPr>
        <w:t>помещений и площадей.</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6.2.6. </w:t>
      </w:r>
      <w:r w:rsidR="00A02C6A" w:rsidRPr="00CD2E64">
        <w:rPr>
          <w:color w:val="000000"/>
        </w:rPr>
        <w:t>Строительство, реконструкция и ремонт производств</w:t>
      </w:r>
      <w:r>
        <w:rPr>
          <w:color w:val="000000"/>
        </w:rPr>
        <w:t xml:space="preserve">енных объектов; строительство </w:t>
      </w:r>
      <w:r w:rsidR="00A02C6A" w:rsidRPr="00CD2E64">
        <w:rPr>
          <w:color w:val="000000"/>
        </w:rPr>
        <w:t>линий электропередач, контактных сетей, сетей эл</w:t>
      </w:r>
      <w:r w:rsidR="00CF65F1">
        <w:rPr>
          <w:color w:val="000000"/>
        </w:rPr>
        <w:t xml:space="preserve">ектроснабжения и газоснабжения, </w:t>
      </w:r>
      <w:r w:rsidR="00A02C6A" w:rsidRPr="00CD2E64">
        <w:rPr>
          <w:color w:val="000000"/>
        </w:rPr>
        <w:t>средств защиты подземных трубопроводов; строительство</w:t>
      </w:r>
      <w:r w:rsidR="00CF65F1">
        <w:rPr>
          <w:color w:val="000000"/>
        </w:rPr>
        <w:t xml:space="preserve">, реконструкция и ремонт зданий </w:t>
      </w:r>
      <w:r w:rsidR="00A02C6A" w:rsidRPr="00CD2E64">
        <w:rPr>
          <w:color w:val="000000"/>
        </w:rPr>
        <w:t>и сооружений социальной сферы Общества и г</w:t>
      </w:r>
      <w:r w:rsidR="00CF65F1">
        <w:rPr>
          <w:color w:val="000000"/>
        </w:rPr>
        <w:t xml:space="preserve">орода. Использование подземного </w:t>
      </w:r>
      <w:r w:rsidR="00A02C6A" w:rsidRPr="00CD2E64">
        <w:rPr>
          <w:color w:val="000000"/>
        </w:rPr>
        <w:t>пространства, строительство и ремонт подземн</w:t>
      </w:r>
      <w:r w:rsidR="00CF65F1">
        <w:rPr>
          <w:color w:val="000000"/>
        </w:rPr>
        <w:t xml:space="preserve">ых коммуникаций. Строительство, </w:t>
      </w:r>
      <w:r w:rsidR="00A02C6A" w:rsidRPr="00CD2E64">
        <w:rPr>
          <w:color w:val="000000"/>
        </w:rPr>
        <w:t>реконструкция, ремонт, содержание железнодорожн</w:t>
      </w:r>
      <w:r w:rsidR="00CF65F1">
        <w:rPr>
          <w:color w:val="000000"/>
        </w:rPr>
        <w:t xml:space="preserve">ых путей, автомобильных дорог и </w:t>
      </w:r>
      <w:r w:rsidR="00A02C6A" w:rsidRPr="00CD2E64">
        <w:rPr>
          <w:color w:val="000000"/>
        </w:rPr>
        <w:t>дорожных сооружений, в том числе общего пользования.</w:t>
      </w:r>
    </w:p>
    <w:p w:rsidR="00A02C6A" w:rsidRPr="00CD2E64" w:rsidRDefault="00A02C6A" w:rsidP="00707F79">
      <w:pPr>
        <w:pStyle w:val="a3"/>
        <w:shd w:val="clear" w:color="auto" w:fill="FFFFFF"/>
        <w:spacing w:before="0" w:beforeAutospacing="0" w:after="0" w:line="240" w:lineRule="atLeast"/>
        <w:ind w:firstLine="709"/>
        <w:jc w:val="both"/>
      </w:pPr>
      <w:r w:rsidRPr="00CD2E64">
        <w:rPr>
          <w:color w:val="000000"/>
        </w:rPr>
        <w:t>Хозяйственное управление промышленностью.</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6.2.7. </w:t>
      </w:r>
      <w:r w:rsidR="00A02C6A" w:rsidRPr="00CD2E64">
        <w:rPr>
          <w:color w:val="000000"/>
        </w:rPr>
        <w:t>Грузовые и пассажирские перевозки, в том числе</w:t>
      </w:r>
      <w:r w:rsidR="00CF65F1">
        <w:rPr>
          <w:color w:val="000000"/>
        </w:rPr>
        <w:t xml:space="preserve"> междугородние и международные, </w:t>
      </w:r>
      <w:r w:rsidR="00A02C6A" w:rsidRPr="00CD2E64">
        <w:rPr>
          <w:color w:val="000000"/>
        </w:rPr>
        <w:t>для собственных нужд и на коммерческой основе; перевозки опасных грузов.</w:t>
      </w:r>
    </w:p>
    <w:p w:rsidR="00A02C6A" w:rsidRPr="00CD2E64" w:rsidRDefault="00A02C6A" w:rsidP="00707F79">
      <w:pPr>
        <w:pStyle w:val="a3"/>
        <w:spacing w:before="0" w:beforeAutospacing="0" w:after="0"/>
        <w:ind w:firstLine="709"/>
        <w:jc w:val="both"/>
      </w:pPr>
      <w:r w:rsidRPr="00CD2E64">
        <w:rPr>
          <w:color w:val="000000"/>
        </w:rPr>
        <w:t>Содержание и эксплуатация нефтебаз и автозаправочных станций, включая передвижные. Отпуск горюче-смазочных материалов на сторону организациям и частным лицам.</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Оказание услуг железнодорожной техникой предприятиям города.</w:t>
      </w:r>
    </w:p>
    <w:p w:rsidR="00A02C6A" w:rsidRPr="00CD2E64" w:rsidRDefault="00A02C6A" w:rsidP="00707F79">
      <w:pPr>
        <w:pStyle w:val="a3"/>
        <w:spacing w:before="0" w:beforeAutospacing="0" w:after="0"/>
        <w:ind w:firstLine="709"/>
        <w:jc w:val="both"/>
      </w:pPr>
      <w:r w:rsidRPr="00CD2E64">
        <w:rPr>
          <w:color w:val="000000"/>
        </w:rPr>
        <w:t>Ремонт и обслуживание автотракторной техники, включая легковые автомобили, как для собственных нужд, так и на основании заключенных договоров оказания услуг.</w:t>
      </w:r>
    </w:p>
    <w:p w:rsidR="00A02C6A" w:rsidRPr="00CD2E64" w:rsidRDefault="00A02C6A" w:rsidP="00707F79">
      <w:pPr>
        <w:pStyle w:val="a3"/>
        <w:spacing w:before="0" w:beforeAutospacing="0" w:after="0"/>
        <w:ind w:firstLine="709"/>
        <w:jc w:val="both"/>
      </w:pPr>
      <w:r w:rsidRPr="00CD2E64">
        <w:rPr>
          <w:color w:val="000000"/>
        </w:rPr>
        <w:lastRenderedPageBreak/>
        <w:t xml:space="preserve">Проведение государственных технических осмотров автомобилей, тракторов, </w:t>
      </w:r>
      <w:r w:rsidR="00CF65F1" w:rsidRPr="00CD2E64">
        <w:rPr>
          <w:color w:val="000000"/>
        </w:rPr>
        <w:t>дорожно-строительной</w:t>
      </w:r>
      <w:r w:rsidRPr="00CD2E64">
        <w:rPr>
          <w:color w:val="000000"/>
        </w:rPr>
        <w:t xml:space="preserve"> и тому подобной техники, в том числе с использованием инструментального контроля. Транспортно-экспедиционная деятельность.</w:t>
      </w:r>
    </w:p>
    <w:p w:rsidR="00A02C6A" w:rsidRPr="00CD2E64" w:rsidRDefault="00A02C6A" w:rsidP="00707F79">
      <w:pPr>
        <w:pStyle w:val="a3"/>
        <w:spacing w:before="0" w:beforeAutospacing="0" w:after="0"/>
        <w:ind w:firstLine="709"/>
        <w:jc w:val="both"/>
      </w:pPr>
      <w:r w:rsidRPr="00CD2E64">
        <w:rPr>
          <w:color w:val="000000"/>
        </w:rPr>
        <w:t>Проведение дооборудования и переоборудования серийно выпускаемой автотракторной техники, ее агрегатов и деталей.</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6.2.8. </w:t>
      </w:r>
      <w:r w:rsidR="00A02C6A" w:rsidRPr="00CD2E64">
        <w:rPr>
          <w:color w:val="000000"/>
        </w:rPr>
        <w:t>Эксплуатация подъемных сооружений (грузоподъемные краны, подъемники (в том числе на автомобильных и специальных шасси), лифты, вышки):</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 xml:space="preserve">- серийно и </w:t>
      </w:r>
      <w:proofErr w:type="spellStart"/>
      <w:r w:rsidRPr="00CD2E64">
        <w:rPr>
          <w:color w:val="000000"/>
        </w:rPr>
        <w:t>несерийно</w:t>
      </w:r>
      <w:proofErr w:type="spellEnd"/>
      <w:r w:rsidRPr="00CD2E64">
        <w:rPr>
          <w:color w:val="000000"/>
        </w:rPr>
        <w:t xml:space="preserve"> повторяющееся изготовление съемных грузозахватных приспособлений и тары;</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 капитальный и текущий ремонт подъемных сооружений с применением сварки;</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 пусконаладочные работы на системах защиты и приборах безопасности для</w:t>
      </w:r>
      <w:r w:rsidRPr="00CD2E64">
        <w:rPr>
          <w:color w:val="000000"/>
        </w:rPr>
        <w:br/>
        <w:t>подъемных сооружений, при ремонте и эксплуатации;</w:t>
      </w:r>
    </w:p>
    <w:p w:rsidR="00A02C6A" w:rsidRPr="00CD2E64" w:rsidRDefault="00596FF8" w:rsidP="00201A45">
      <w:pPr>
        <w:pStyle w:val="a3"/>
        <w:tabs>
          <w:tab w:val="left" w:pos="851"/>
        </w:tabs>
        <w:spacing w:before="0" w:beforeAutospacing="0" w:after="0"/>
        <w:ind w:firstLine="709"/>
        <w:jc w:val="both"/>
      </w:pPr>
      <w:r>
        <w:rPr>
          <w:color w:val="000000"/>
        </w:rPr>
        <w:t xml:space="preserve">- </w:t>
      </w:r>
      <w:r w:rsidR="00A02C6A" w:rsidRPr="00CD2E64">
        <w:rPr>
          <w:color w:val="000000"/>
        </w:rPr>
        <w:t>техническое диагностирование и экспертное обс</w:t>
      </w:r>
      <w:r w:rsidR="00CF65F1">
        <w:rPr>
          <w:color w:val="000000"/>
        </w:rPr>
        <w:t>ледование подъемных</w:t>
      </w:r>
      <w:r w:rsidR="00201A45">
        <w:rPr>
          <w:color w:val="000000"/>
        </w:rPr>
        <w:t xml:space="preserve"> </w:t>
      </w:r>
      <w:r w:rsidR="00CF65F1">
        <w:rPr>
          <w:color w:val="000000"/>
        </w:rPr>
        <w:t xml:space="preserve">сооружений, </w:t>
      </w:r>
      <w:r w:rsidR="00A02C6A" w:rsidRPr="00CD2E64">
        <w:rPr>
          <w:color w:val="000000"/>
        </w:rPr>
        <w:t>отработавших нормативный срок службы, с выд</w:t>
      </w:r>
      <w:r w:rsidR="00707F79">
        <w:rPr>
          <w:color w:val="000000"/>
        </w:rPr>
        <w:t xml:space="preserve">ачей заключения о возможности и </w:t>
      </w:r>
      <w:r w:rsidR="00A02C6A" w:rsidRPr="00CD2E64">
        <w:rPr>
          <w:color w:val="000000"/>
        </w:rPr>
        <w:t>условиях их дальнейшей эксплуатации;</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 контроль неразрушающими методами металла и сварных соединений;</w:t>
      </w:r>
    </w:p>
    <w:p w:rsidR="00A02C6A" w:rsidRPr="00CD2E64" w:rsidRDefault="00A02C6A" w:rsidP="00707F79">
      <w:pPr>
        <w:pStyle w:val="a3"/>
        <w:spacing w:before="0" w:beforeAutospacing="0" w:after="0"/>
        <w:ind w:firstLine="709"/>
        <w:jc w:val="both"/>
      </w:pPr>
      <w:r w:rsidRPr="00CD2E64">
        <w:rPr>
          <w:color w:val="000000"/>
        </w:rPr>
        <w:t xml:space="preserve">- проведение технического освидетельствования </w:t>
      </w:r>
      <w:r w:rsidR="0063511A">
        <w:rPr>
          <w:color w:val="000000"/>
        </w:rPr>
        <w:t xml:space="preserve">объектов подъемных сооружений в </w:t>
      </w:r>
      <w:r w:rsidRPr="00CD2E64">
        <w:rPr>
          <w:color w:val="000000"/>
        </w:rPr>
        <w:t>случаях, предусмотренных Правилами безопасности.</w:t>
      </w:r>
    </w:p>
    <w:p w:rsidR="00A02C6A" w:rsidRPr="00CD2E64" w:rsidRDefault="00707F79" w:rsidP="00707F79">
      <w:pPr>
        <w:pStyle w:val="a3"/>
        <w:spacing w:before="0" w:beforeAutospacing="0" w:after="0"/>
        <w:ind w:firstLine="709"/>
        <w:jc w:val="both"/>
      </w:pPr>
      <w:r>
        <w:rPr>
          <w:color w:val="000000"/>
        </w:rPr>
        <w:t xml:space="preserve">6.2.9. </w:t>
      </w:r>
      <w:r w:rsidR="00A02C6A" w:rsidRPr="00CD2E64">
        <w:rPr>
          <w:color w:val="000000"/>
        </w:rPr>
        <w:t xml:space="preserve">Выполнение работ по подготовке проектной </w:t>
      </w:r>
      <w:r>
        <w:rPr>
          <w:color w:val="000000"/>
        </w:rPr>
        <w:t xml:space="preserve">документации, которые оказывают </w:t>
      </w:r>
      <w:r w:rsidR="00A02C6A" w:rsidRPr="00CD2E64">
        <w:rPr>
          <w:color w:val="000000"/>
        </w:rPr>
        <w:t xml:space="preserve">влияние на безопасность объектов капитального строительства на основании </w:t>
      </w:r>
      <w:r w:rsidR="00583CA9">
        <w:rPr>
          <w:color w:val="000000"/>
        </w:rPr>
        <w:t xml:space="preserve">выданного </w:t>
      </w:r>
      <w:r w:rsidR="00A02C6A" w:rsidRPr="00CD2E64">
        <w:rPr>
          <w:color w:val="000000"/>
        </w:rPr>
        <w:t>саморегулируемой организацией свидетельства о допуске к таким видам работ.</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Выполнение иных видов работ по подготовке проектной документации.</w:t>
      </w:r>
    </w:p>
    <w:p w:rsidR="00A02C6A" w:rsidRPr="00CD2E64" w:rsidRDefault="00A02C6A" w:rsidP="00707F79">
      <w:pPr>
        <w:pStyle w:val="a3"/>
        <w:spacing w:before="0" w:beforeAutospacing="0" w:after="0"/>
        <w:ind w:firstLine="709"/>
        <w:jc w:val="both"/>
      </w:pPr>
      <w:r w:rsidRPr="00CD2E64">
        <w:rPr>
          <w:color w:val="000000"/>
        </w:rPr>
        <w:t>Разработка конструкторской документации на изготовление, ремонт и модернизацию подъемных сооружений, съемных грузозахватных приспособлений и тары.</w:t>
      </w:r>
    </w:p>
    <w:p w:rsidR="00A02C6A" w:rsidRPr="00CD2E64" w:rsidRDefault="00A02C6A" w:rsidP="00707F79">
      <w:pPr>
        <w:pStyle w:val="a3"/>
        <w:spacing w:before="0" w:beforeAutospacing="0" w:after="0"/>
        <w:ind w:firstLine="709"/>
        <w:jc w:val="both"/>
      </w:pPr>
      <w:r w:rsidRPr="00CD2E64">
        <w:rPr>
          <w:color w:val="000000"/>
        </w:rPr>
        <w:t xml:space="preserve">Разработка конструкторской документации на изготовление новых машин и установок, выполнение рабочей документации на </w:t>
      </w:r>
      <w:proofErr w:type="spellStart"/>
      <w:r w:rsidRPr="00CD2E64">
        <w:rPr>
          <w:color w:val="000000"/>
        </w:rPr>
        <w:t>нестандартизированное</w:t>
      </w:r>
      <w:proofErr w:type="spellEnd"/>
      <w:r w:rsidRPr="00CD2E64">
        <w:rPr>
          <w:color w:val="000000"/>
        </w:rPr>
        <w:t xml:space="preserve"> оборудование, на механизацию производственных процессов.</w:t>
      </w:r>
    </w:p>
    <w:p w:rsidR="00A02C6A" w:rsidRPr="00CD2E64" w:rsidRDefault="00A02C6A" w:rsidP="00707F79">
      <w:pPr>
        <w:pStyle w:val="a3"/>
        <w:spacing w:before="0" w:beforeAutospacing="0" w:after="0"/>
        <w:ind w:firstLine="709"/>
        <w:jc w:val="both"/>
      </w:pPr>
      <w:r w:rsidRPr="00CD2E64">
        <w:rPr>
          <w:color w:val="000000"/>
        </w:rPr>
        <w:t>Разработка технической и конструкторской документации для изготовления запасных частей и производства ремонтов технологического оборудования.</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Оказание услуг по копированию графического материала.</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6.2.10. </w:t>
      </w:r>
      <w:r w:rsidR="00A02C6A" w:rsidRPr="00CD2E64">
        <w:rPr>
          <w:color w:val="000000"/>
        </w:rPr>
        <w:t>Оказание консультативных, посреднических, маркетинговых, финансов</w:t>
      </w:r>
      <w:r w:rsidR="00CF65F1">
        <w:rPr>
          <w:color w:val="000000"/>
        </w:rPr>
        <w:t xml:space="preserve">ых, </w:t>
      </w:r>
      <w:r w:rsidR="00A02C6A" w:rsidRPr="00CD2E64">
        <w:rPr>
          <w:color w:val="000000"/>
        </w:rPr>
        <w:t>юридических и иных услуг юридическим и физическим лицам.</w:t>
      </w:r>
    </w:p>
    <w:p w:rsidR="00A02C6A" w:rsidRPr="00CD2E64" w:rsidRDefault="00A02C6A" w:rsidP="00707F79">
      <w:pPr>
        <w:pStyle w:val="a3"/>
        <w:spacing w:before="0" w:beforeAutospacing="0" w:after="0"/>
        <w:ind w:firstLine="709"/>
        <w:jc w:val="both"/>
      </w:pPr>
      <w:r w:rsidRPr="00CD2E64">
        <w:rPr>
          <w:color w:val="000000"/>
        </w:rPr>
        <w:t>Издательская деятельность, за исключением выпуска периодических изданий. Рекламная и оформительская деятельность с использованием городской территории, поверхности зданий, сооружений, улиц и придорожных зон.</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 xml:space="preserve">Изготовление удостоверений, документов и другой </w:t>
      </w:r>
      <w:proofErr w:type="spellStart"/>
      <w:r w:rsidRPr="00CD2E64">
        <w:rPr>
          <w:color w:val="000000"/>
        </w:rPr>
        <w:t>спецпродукции</w:t>
      </w:r>
      <w:proofErr w:type="spellEnd"/>
      <w:r w:rsidRPr="00CD2E64">
        <w:rPr>
          <w:color w:val="000000"/>
        </w:rPr>
        <w:t>.</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6.2.11. </w:t>
      </w:r>
      <w:r w:rsidR="00A02C6A" w:rsidRPr="00CD2E64">
        <w:rPr>
          <w:color w:val="000000"/>
        </w:rPr>
        <w:t>Подготовка, переподготовка и аттестация рабочих кадров и инженерно-</w:t>
      </w:r>
      <w:r w:rsidR="00A02C6A" w:rsidRPr="00CD2E64">
        <w:rPr>
          <w:color w:val="000000"/>
        </w:rPr>
        <w:br/>
        <w:t>технических работников, включая специалистов по безоп</w:t>
      </w:r>
      <w:r w:rsidR="00CF65F1">
        <w:rPr>
          <w:color w:val="000000"/>
        </w:rPr>
        <w:t xml:space="preserve">асности эксплуатации, наладке и </w:t>
      </w:r>
      <w:r w:rsidR="00A02C6A" w:rsidRPr="00CD2E64">
        <w:rPr>
          <w:color w:val="000000"/>
        </w:rPr>
        <w:t>ремонту горного, обогатительного, дорожного, автотранс</w:t>
      </w:r>
      <w:r w:rsidR="00CF65F1">
        <w:rPr>
          <w:color w:val="000000"/>
        </w:rPr>
        <w:t xml:space="preserve">портного, тракторного и другого </w:t>
      </w:r>
      <w:r w:rsidR="00A02C6A" w:rsidRPr="00CD2E64">
        <w:rPr>
          <w:color w:val="000000"/>
        </w:rPr>
        <w:t>оборудования, объектов газового хозяйства, котл</w:t>
      </w:r>
      <w:r w:rsidR="00CF65F1">
        <w:rPr>
          <w:color w:val="000000"/>
        </w:rPr>
        <w:t xml:space="preserve">онадзора, подъемных сооружений. </w:t>
      </w:r>
      <w:r w:rsidR="00A02C6A" w:rsidRPr="00CD2E64">
        <w:rPr>
          <w:color w:val="000000"/>
        </w:rPr>
        <w:t>Общеобразовательная деятельность, в том числе об</w:t>
      </w:r>
      <w:r w:rsidR="00CF65F1">
        <w:rPr>
          <w:color w:val="000000"/>
        </w:rPr>
        <w:t xml:space="preserve">учение и аттестация водителей и </w:t>
      </w:r>
      <w:r w:rsidR="00A02C6A" w:rsidRPr="00CD2E64">
        <w:rPr>
          <w:color w:val="000000"/>
        </w:rPr>
        <w:t>другого персонала, занятого на перевозке опасных грузов. Оказание ритуальных услуг.</w:t>
      </w:r>
    </w:p>
    <w:p w:rsidR="00A02C6A" w:rsidRPr="00CD2E64" w:rsidRDefault="00707F79" w:rsidP="00707F79">
      <w:pPr>
        <w:pStyle w:val="a3"/>
        <w:spacing w:before="0" w:beforeAutospacing="0" w:after="0"/>
        <w:ind w:firstLine="709"/>
        <w:jc w:val="both"/>
      </w:pPr>
      <w:r>
        <w:rPr>
          <w:color w:val="000000"/>
        </w:rPr>
        <w:t xml:space="preserve">6.2.12. </w:t>
      </w:r>
      <w:r w:rsidR="00A02C6A" w:rsidRPr="00CD2E64">
        <w:rPr>
          <w:color w:val="000000"/>
        </w:rPr>
        <w:t>Деятельность, связанная с участием в иных ко</w:t>
      </w:r>
      <w:r>
        <w:rPr>
          <w:color w:val="000000"/>
        </w:rPr>
        <w:t xml:space="preserve">ммерческих организациях с целью </w:t>
      </w:r>
      <w:r w:rsidR="00A02C6A" w:rsidRPr="00CD2E64">
        <w:rPr>
          <w:color w:val="000000"/>
        </w:rPr>
        <w:t>извлечения прибыли. Участие в управлении предприятиями, акци</w:t>
      </w:r>
      <w:r w:rsidR="000F0873">
        <w:rPr>
          <w:color w:val="000000"/>
        </w:rPr>
        <w:t xml:space="preserve">и или паи которых </w:t>
      </w:r>
      <w:r w:rsidR="00A02C6A" w:rsidRPr="00CD2E64">
        <w:rPr>
          <w:color w:val="000000"/>
        </w:rPr>
        <w:t>принадлежат Обществу. Операции с ценными бумагами, валют</w:t>
      </w:r>
      <w:r w:rsidR="00CF65F1">
        <w:rPr>
          <w:color w:val="000000"/>
        </w:rPr>
        <w:t xml:space="preserve">ой и другими активами на </w:t>
      </w:r>
      <w:r w:rsidR="00A02C6A" w:rsidRPr="00CD2E64">
        <w:rPr>
          <w:color w:val="000000"/>
        </w:rPr>
        <w:t>финансовом рынке.</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6.2.13. </w:t>
      </w:r>
      <w:r w:rsidR="00A02C6A" w:rsidRPr="00CD2E64">
        <w:rPr>
          <w:color w:val="000000"/>
        </w:rPr>
        <w:t>Производство в составе маркшейдерских работ и инженерных изысканий</w:t>
      </w:r>
      <w:r w:rsidR="00A02C6A" w:rsidRPr="00CD2E64">
        <w:rPr>
          <w:color w:val="000000"/>
        </w:rPr>
        <w:br/>
        <w:t>топографических, топографо-геодезических работ и аэрофотосъемок.</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6.2.14. </w:t>
      </w:r>
      <w:r w:rsidR="00A02C6A" w:rsidRPr="00CD2E64">
        <w:rPr>
          <w:color w:val="000000"/>
        </w:rPr>
        <w:t>Охрана окружающей среды. Разработка нормативов предельно допустимых</w:t>
      </w:r>
      <w:r w:rsidR="00A02C6A" w:rsidRPr="00CD2E64">
        <w:rPr>
          <w:color w:val="000000"/>
        </w:rPr>
        <w:br/>
        <w:t>выбросов, сбросов, обосн</w:t>
      </w:r>
      <w:r w:rsidR="005A056D">
        <w:rPr>
          <w:color w:val="000000"/>
        </w:rPr>
        <w:t xml:space="preserve">ование лимитов водопотребления. </w:t>
      </w:r>
      <w:r w:rsidR="00A02C6A" w:rsidRPr="00CD2E64">
        <w:rPr>
          <w:color w:val="000000"/>
        </w:rPr>
        <w:t>Эксплуатация</w:t>
      </w:r>
      <w:r w:rsidR="00A02C6A" w:rsidRPr="00CD2E64">
        <w:rPr>
          <w:color w:val="000000"/>
        </w:rPr>
        <w:br/>
        <w:t>природоохранного оборудования, средств измерений и ко</w:t>
      </w:r>
      <w:r w:rsidR="00CF65F1">
        <w:rPr>
          <w:color w:val="000000"/>
        </w:rPr>
        <w:t xml:space="preserve">нтроля экологических </w:t>
      </w:r>
      <w:r w:rsidR="00CF65F1">
        <w:rPr>
          <w:color w:val="000000"/>
        </w:rPr>
        <w:lastRenderedPageBreak/>
        <w:t xml:space="preserve">параметров </w:t>
      </w:r>
      <w:r w:rsidR="00A02C6A" w:rsidRPr="00CD2E64">
        <w:rPr>
          <w:color w:val="000000"/>
        </w:rPr>
        <w:t>транспортных средств. Экологическая паспортиза</w:t>
      </w:r>
      <w:r w:rsidR="00CF65F1">
        <w:rPr>
          <w:color w:val="000000"/>
        </w:rPr>
        <w:t xml:space="preserve">ция оборудования, производства, </w:t>
      </w:r>
      <w:r w:rsidR="00A02C6A" w:rsidRPr="00CD2E64">
        <w:rPr>
          <w:color w:val="000000"/>
        </w:rPr>
        <w:t>предприятия.</w:t>
      </w:r>
    </w:p>
    <w:p w:rsidR="00A02C6A" w:rsidRPr="00CD2E64" w:rsidRDefault="00A02C6A" w:rsidP="00707F79">
      <w:pPr>
        <w:pStyle w:val="a3"/>
        <w:spacing w:before="0" w:beforeAutospacing="0" w:after="0"/>
        <w:ind w:firstLine="709"/>
        <w:jc w:val="both"/>
      </w:pPr>
      <w:r w:rsidRPr="00CD2E64">
        <w:rPr>
          <w:color w:val="000000"/>
        </w:rPr>
        <w:t xml:space="preserve">Утилизация, складирование, перемещение (транспортировка), уничтожение промышленных отходов. Проведение наблюдений, измерений в области </w:t>
      </w:r>
      <w:proofErr w:type="spellStart"/>
      <w:r w:rsidRPr="00CD2E64">
        <w:rPr>
          <w:color w:val="000000"/>
        </w:rPr>
        <w:t>экоаналитического</w:t>
      </w:r>
      <w:proofErr w:type="spellEnd"/>
      <w:r w:rsidRPr="00CD2E64">
        <w:rPr>
          <w:color w:val="000000"/>
        </w:rPr>
        <w:t xml:space="preserve"> контроля, в том числе путем отбора и последующего анализа проб. Разработка раздела «Охрана окружающей среды» в составе </w:t>
      </w:r>
      <w:proofErr w:type="spellStart"/>
      <w:r w:rsidRPr="00CD2E64">
        <w:rPr>
          <w:color w:val="000000"/>
        </w:rPr>
        <w:t>предпроектной</w:t>
      </w:r>
      <w:proofErr w:type="spellEnd"/>
      <w:r w:rsidRPr="00CD2E64">
        <w:rPr>
          <w:color w:val="000000"/>
        </w:rPr>
        <w:t xml:space="preserve"> и проектной документации. Экологическое обучение кадров.</w:t>
      </w:r>
    </w:p>
    <w:p w:rsidR="00A02C6A" w:rsidRPr="00CD2E64" w:rsidRDefault="00707F79" w:rsidP="0009777F">
      <w:pPr>
        <w:pStyle w:val="a3"/>
        <w:tabs>
          <w:tab w:val="left" w:pos="1418"/>
          <w:tab w:val="left" w:pos="1843"/>
        </w:tabs>
        <w:spacing w:before="0" w:beforeAutospacing="0" w:after="0"/>
        <w:ind w:firstLine="709"/>
        <w:jc w:val="both"/>
      </w:pPr>
      <w:r>
        <w:rPr>
          <w:color w:val="000000"/>
        </w:rPr>
        <w:t>6.2.15.</w:t>
      </w:r>
      <w:r w:rsidR="0009777F">
        <w:rPr>
          <w:color w:val="000000"/>
        </w:rPr>
        <w:t xml:space="preserve"> </w:t>
      </w:r>
      <w:r w:rsidR="00A02C6A" w:rsidRPr="00CD2E64">
        <w:rPr>
          <w:color w:val="000000"/>
        </w:rPr>
        <w:t xml:space="preserve">Все </w:t>
      </w:r>
      <w:r w:rsidR="0009777F">
        <w:rPr>
          <w:color w:val="000000"/>
        </w:rPr>
        <w:t xml:space="preserve"> </w:t>
      </w:r>
      <w:r w:rsidR="00A02C6A" w:rsidRPr="00CD2E64">
        <w:rPr>
          <w:color w:val="000000"/>
        </w:rPr>
        <w:t xml:space="preserve">виды </w:t>
      </w:r>
      <w:r w:rsidR="0009777F">
        <w:rPr>
          <w:color w:val="000000"/>
        </w:rPr>
        <w:t xml:space="preserve"> </w:t>
      </w:r>
      <w:r w:rsidR="00A02C6A" w:rsidRPr="00CD2E64">
        <w:rPr>
          <w:color w:val="000000"/>
        </w:rPr>
        <w:t>внешнеэкономическ</w:t>
      </w:r>
      <w:r w:rsidR="00583CA9">
        <w:rPr>
          <w:color w:val="000000"/>
        </w:rPr>
        <w:t>ой</w:t>
      </w:r>
      <w:r w:rsidR="0009777F">
        <w:rPr>
          <w:color w:val="000000"/>
        </w:rPr>
        <w:t xml:space="preserve"> </w:t>
      </w:r>
      <w:r w:rsidR="00583CA9">
        <w:rPr>
          <w:color w:val="000000"/>
        </w:rPr>
        <w:t xml:space="preserve"> деятельности </w:t>
      </w:r>
      <w:r w:rsidR="0009777F">
        <w:rPr>
          <w:color w:val="000000"/>
        </w:rPr>
        <w:t xml:space="preserve"> </w:t>
      </w:r>
      <w:r w:rsidR="00583CA9">
        <w:rPr>
          <w:color w:val="000000"/>
        </w:rPr>
        <w:t xml:space="preserve">в </w:t>
      </w:r>
      <w:r w:rsidR="0009777F">
        <w:rPr>
          <w:color w:val="000000"/>
        </w:rPr>
        <w:t xml:space="preserve"> </w:t>
      </w:r>
      <w:r w:rsidR="00583CA9">
        <w:rPr>
          <w:color w:val="000000"/>
        </w:rPr>
        <w:t xml:space="preserve">установленном </w:t>
      </w:r>
      <w:r w:rsidR="00A02C6A" w:rsidRPr="00CD2E64">
        <w:rPr>
          <w:color w:val="000000"/>
        </w:rPr>
        <w:t>законодательством порядке.</w:t>
      </w:r>
    </w:p>
    <w:p w:rsidR="00A02C6A" w:rsidRPr="00CD2E64" w:rsidRDefault="00707F79" w:rsidP="00707F79">
      <w:pPr>
        <w:pStyle w:val="a3"/>
        <w:spacing w:before="0" w:beforeAutospacing="0" w:after="0"/>
        <w:ind w:firstLine="709"/>
        <w:jc w:val="both"/>
      </w:pPr>
      <w:r>
        <w:rPr>
          <w:color w:val="000000"/>
        </w:rPr>
        <w:t xml:space="preserve">6.2.16. </w:t>
      </w:r>
      <w:r w:rsidR="0009777F">
        <w:rPr>
          <w:color w:val="000000"/>
        </w:rPr>
        <w:t xml:space="preserve"> </w:t>
      </w:r>
      <w:r w:rsidR="00A02C6A" w:rsidRPr="00CD2E64">
        <w:rPr>
          <w:color w:val="000000"/>
        </w:rPr>
        <w:t>Ведение секретного делопроизводства и работа с секретными документами.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6.2.17. </w:t>
      </w:r>
      <w:r w:rsidR="0009777F">
        <w:rPr>
          <w:color w:val="000000"/>
        </w:rPr>
        <w:t xml:space="preserve"> </w:t>
      </w:r>
      <w:r w:rsidR="00A02C6A" w:rsidRPr="00CD2E64">
        <w:rPr>
          <w:color w:val="000000"/>
        </w:rPr>
        <w:t>Производство теплоизоляционных материало</w:t>
      </w:r>
      <w:r w:rsidR="0009777F">
        <w:rPr>
          <w:color w:val="000000"/>
        </w:rPr>
        <w:t xml:space="preserve">в. Оптовая и розничная </w:t>
      </w:r>
      <w:r w:rsidR="0009777F" w:rsidRPr="0009777F">
        <w:rPr>
          <w:color w:val="000000"/>
          <w:spacing w:val="-10"/>
        </w:rPr>
        <w:t xml:space="preserve">торговля </w:t>
      </w:r>
      <w:r w:rsidR="00CF65F1" w:rsidRPr="0009777F">
        <w:rPr>
          <w:color w:val="000000"/>
          <w:spacing w:val="-10"/>
        </w:rPr>
        <w:t>теплоизоляционными материалами</w:t>
      </w:r>
      <w:r w:rsidR="00CF65F1" w:rsidRPr="0009777F">
        <w:rPr>
          <w:color w:val="000000"/>
        </w:rPr>
        <w:t>.</w:t>
      </w:r>
      <w:r w:rsidR="0009777F">
        <w:rPr>
          <w:color w:val="000000"/>
          <w:spacing w:val="-10"/>
        </w:rPr>
        <w:t xml:space="preserve"> </w:t>
      </w:r>
      <w:r w:rsidR="00A02C6A" w:rsidRPr="00583CA9">
        <w:rPr>
          <w:color w:val="000000"/>
          <w:spacing w:val="-10"/>
        </w:rPr>
        <w:t>Оптовая и рознич</w:t>
      </w:r>
      <w:r w:rsidR="00583CA9" w:rsidRPr="00583CA9">
        <w:rPr>
          <w:color w:val="000000"/>
          <w:spacing w:val="-10"/>
        </w:rPr>
        <w:t>ная торговля</w:t>
      </w:r>
      <w:r w:rsidR="0009777F">
        <w:rPr>
          <w:color w:val="000000"/>
        </w:rPr>
        <w:t xml:space="preserve"> </w:t>
      </w:r>
      <w:r w:rsidR="00CF65F1">
        <w:rPr>
          <w:color w:val="000000"/>
        </w:rPr>
        <w:t xml:space="preserve">теплоизоляционными </w:t>
      </w:r>
      <w:r w:rsidR="00A02C6A" w:rsidRPr="00CD2E64">
        <w:rPr>
          <w:color w:val="000000"/>
        </w:rPr>
        <w:t>материалами через агентов и комиссионеров.</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6.2.18. </w:t>
      </w:r>
      <w:r w:rsidR="00A02C6A" w:rsidRPr="00CD2E64">
        <w:rPr>
          <w:color w:val="000000"/>
        </w:rPr>
        <w:t xml:space="preserve">Производство фиброцементных материалов и изделий. Оптовая и розничная торговля </w:t>
      </w:r>
      <w:proofErr w:type="spellStart"/>
      <w:r w:rsidR="00A02C6A" w:rsidRPr="00CD2E64">
        <w:rPr>
          <w:color w:val="000000"/>
        </w:rPr>
        <w:t>фиброцементными</w:t>
      </w:r>
      <w:proofErr w:type="spellEnd"/>
      <w:r w:rsidR="00A02C6A" w:rsidRPr="00CD2E64">
        <w:rPr>
          <w:color w:val="000000"/>
        </w:rPr>
        <w:t xml:space="preserve"> материалами и изделиями, в том числе через агентов и комиссионеров.</w:t>
      </w:r>
    </w:p>
    <w:p w:rsidR="00A02C6A" w:rsidRPr="00CD2E64" w:rsidRDefault="00707F79" w:rsidP="00707F79">
      <w:pPr>
        <w:pStyle w:val="a3"/>
        <w:spacing w:before="0" w:beforeAutospacing="0" w:after="0"/>
        <w:ind w:firstLine="709"/>
        <w:jc w:val="both"/>
      </w:pPr>
      <w:r>
        <w:rPr>
          <w:color w:val="000000"/>
        </w:rPr>
        <w:t xml:space="preserve">6.2.19. </w:t>
      </w:r>
      <w:r w:rsidR="00A02C6A" w:rsidRPr="00CD2E64">
        <w:rPr>
          <w:color w:val="000000"/>
        </w:rPr>
        <w:t>Любые другие виды деятельности, не запр</w:t>
      </w:r>
      <w:r>
        <w:rPr>
          <w:color w:val="000000"/>
        </w:rPr>
        <w:t xml:space="preserve">ещенные законодательными актами </w:t>
      </w:r>
      <w:r w:rsidR="00A02C6A" w:rsidRPr="00CD2E64">
        <w:rPr>
          <w:color w:val="000000"/>
        </w:rPr>
        <w:t>Российской Федерации. Виды деятельности, требующие специального разрешения</w:t>
      </w:r>
      <w:r w:rsidR="00A02C6A" w:rsidRPr="00CD2E64">
        <w:rPr>
          <w:color w:val="000000"/>
        </w:rPr>
        <w:br/>
        <w:t xml:space="preserve">(лицензии), осуществляются Обществом после получения такого разрешения (лицензии). </w:t>
      </w:r>
    </w:p>
    <w:p w:rsidR="00A02C6A" w:rsidRPr="00CD2E64" w:rsidRDefault="00A02C6A" w:rsidP="00272623">
      <w:pPr>
        <w:pStyle w:val="a3"/>
        <w:spacing w:before="0" w:beforeAutospacing="0" w:after="0"/>
      </w:pPr>
    </w:p>
    <w:p w:rsidR="00A02C6A" w:rsidRPr="00CD2E64" w:rsidRDefault="00A02C6A" w:rsidP="00935E46">
      <w:pPr>
        <w:pStyle w:val="a3"/>
        <w:spacing w:before="120" w:beforeAutospacing="0" w:after="0" w:line="360" w:lineRule="auto"/>
        <w:jc w:val="center"/>
      </w:pPr>
      <w:r w:rsidRPr="00CD2E64">
        <w:rPr>
          <w:b/>
          <w:bCs/>
          <w:color w:val="000000"/>
        </w:rPr>
        <w:t>РАЗДЕЛ 3</w:t>
      </w:r>
    </w:p>
    <w:p w:rsidR="00A02C6A" w:rsidRDefault="00A02C6A" w:rsidP="00935E46">
      <w:pPr>
        <w:pStyle w:val="a3"/>
        <w:spacing w:before="0" w:beforeAutospacing="0" w:after="120" w:line="360" w:lineRule="auto"/>
        <w:ind w:left="2756"/>
        <w:rPr>
          <w:b/>
          <w:bCs/>
          <w:color w:val="000000"/>
        </w:rPr>
      </w:pPr>
      <w:r w:rsidRPr="00CD2E64">
        <w:rPr>
          <w:b/>
          <w:bCs/>
          <w:color w:val="000000"/>
        </w:rPr>
        <w:t xml:space="preserve">Статья 7. УСТАВНЫЙ </w:t>
      </w:r>
      <w:r w:rsidR="007930C1">
        <w:rPr>
          <w:b/>
          <w:bCs/>
          <w:color w:val="000000"/>
        </w:rPr>
        <w:t>К</w:t>
      </w:r>
      <w:r w:rsidRPr="00CD2E64">
        <w:rPr>
          <w:b/>
          <w:bCs/>
          <w:color w:val="000000"/>
        </w:rPr>
        <w:t>АПИТАЛ</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7.1. </w:t>
      </w:r>
      <w:r w:rsidR="00A02C6A" w:rsidRPr="00CD2E64">
        <w:rPr>
          <w:color w:val="000000"/>
        </w:rPr>
        <w:t>Уставный капитал Общества определяет минимал</w:t>
      </w:r>
      <w:r w:rsidR="00CF65F1">
        <w:rPr>
          <w:color w:val="000000"/>
        </w:rPr>
        <w:t xml:space="preserve">ьный размер имущества Общества, </w:t>
      </w:r>
      <w:r w:rsidR="00A02C6A" w:rsidRPr="00CD2E64">
        <w:rPr>
          <w:color w:val="000000"/>
        </w:rPr>
        <w:t>гарантирующего интересы его кредиторов, и составляет 987 132 000 (девятьсот</w:t>
      </w:r>
      <w:r w:rsidR="00A02C6A" w:rsidRPr="00CD2E64">
        <w:rPr>
          <w:color w:val="000000"/>
        </w:rPr>
        <w:br/>
        <w:t>восемьдесят семь миллионов сто тридцать две тысячи) руб</w:t>
      </w:r>
      <w:r w:rsidR="00CF65F1">
        <w:rPr>
          <w:color w:val="000000"/>
        </w:rPr>
        <w:t xml:space="preserve">лей, разделенных на 987 132 000 </w:t>
      </w:r>
      <w:r w:rsidR="00A02C6A" w:rsidRPr="00CD2E64">
        <w:rPr>
          <w:color w:val="000000"/>
        </w:rPr>
        <w:t>(девятьсот восемьдесят семь миллионов сто тридцать д</w:t>
      </w:r>
      <w:r w:rsidR="00CF65F1">
        <w:rPr>
          <w:color w:val="000000"/>
        </w:rPr>
        <w:t xml:space="preserve">ве тысячи) обыкновенных именных </w:t>
      </w:r>
      <w:r w:rsidR="00A02C6A" w:rsidRPr="00CD2E64">
        <w:rPr>
          <w:color w:val="000000"/>
        </w:rPr>
        <w:t>бездокументарных акций номинальной стоимостью 1 (один) рубль.</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7.2. </w:t>
      </w:r>
      <w:r w:rsidR="00A02C6A" w:rsidRPr="00CD2E64">
        <w:rPr>
          <w:color w:val="000000"/>
        </w:rPr>
        <w:t>Общество вправе размещать дополнительно к размещенным акциям обыкновенные акции в количестве 1 013 361 566 (один миллиард тринадцать миллионов триста шестьдесят одну тысячу пятьсот шестьдесят шесть) штук номинальной стоимостью 1 (один) рубль каждая. Объявленные акции при их размещении и полной оплате приобретают все права наравне с размещенными.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7.3. </w:t>
      </w:r>
      <w:r w:rsidR="00A02C6A" w:rsidRPr="00CD2E64">
        <w:rPr>
          <w:color w:val="000000"/>
        </w:rPr>
        <w:t>Порядок и условия размещения Обществом объявленных обыкновенных акций определяются решением о выпуске обыкновенных именных бездокументарных акций Общества, утверждаемым Советом директоров Общества.</w:t>
      </w:r>
    </w:p>
    <w:p w:rsidR="00A02C6A" w:rsidRPr="00CD2E64" w:rsidRDefault="00707F79" w:rsidP="00707F79">
      <w:pPr>
        <w:pStyle w:val="a3"/>
        <w:spacing w:before="0" w:beforeAutospacing="0" w:after="0"/>
        <w:ind w:firstLine="709"/>
        <w:jc w:val="both"/>
      </w:pPr>
      <w:r>
        <w:rPr>
          <w:color w:val="000000"/>
        </w:rPr>
        <w:t xml:space="preserve">7.4. </w:t>
      </w:r>
      <w:r w:rsidR="00A02C6A" w:rsidRPr="00CD2E64">
        <w:rPr>
          <w:color w:val="000000"/>
        </w:rPr>
        <w:t xml:space="preserve">Уставный капитал Общества может быть увеличен путем увеличения номинальной стоимости акций или размещения дополнительных акций. </w:t>
      </w:r>
    </w:p>
    <w:p w:rsidR="00A02C6A" w:rsidRPr="00955A13" w:rsidRDefault="00707F79" w:rsidP="00707F79">
      <w:pPr>
        <w:pStyle w:val="a3"/>
        <w:spacing w:before="0" w:beforeAutospacing="0" w:after="0"/>
        <w:ind w:firstLine="709"/>
        <w:jc w:val="both"/>
      </w:pPr>
      <w:r>
        <w:rPr>
          <w:color w:val="000000"/>
        </w:rPr>
        <w:t xml:space="preserve">7.4.1. </w:t>
      </w:r>
      <w:r w:rsidR="00A02C6A" w:rsidRPr="00CD2E64">
        <w:rPr>
          <w:color w:val="000000"/>
        </w:rPr>
        <w:t xml:space="preserve">Решение об увеличении уставного капитала Общества путем увеличения номинальной стоимости акций </w:t>
      </w:r>
      <w:r w:rsidR="00460EC9" w:rsidRPr="00460EC9">
        <w:rPr>
          <w:color w:val="000000"/>
        </w:rPr>
        <w:t>принимается</w:t>
      </w:r>
      <w:r w:rsidR="00460EC9">
        <w:rPr>
          <w:color w:val="000000"/>
        </w:rPr>
        <w:t xml:space="preserve"> </w:t>
      </w:r>
      <w:r w:rsidR="00A02C6A" w:rsidRPr="00CD2E64">
        <w:rPr>
          <w:color w:val="000000"/>
        </w:rPr>
        <w:t xml:space="preserve">Общим собранием акционеров. </w:t>
      </w:r>
      <w:r w:rsidR="00A02C6A" w:rsidRPr="00955A13">
        <w:rPr>
          <w:bCs/>
          <w:iCs/>
          <w:color w:val="000000"/>
        </w:rPr>
        <w:t xml:space="preserve">Решение об увеличении уставного капитала путем размещения дополнительных акций принимается Советом директоров или Общим собранием акционеров в порядке, установленном п. </w:t>
      </w:r>
      <w:r w:rsidR="007174AE">
        <w:rPr>
          <w:bCs/>
          <w:iCs/>
          <w:color w:val="000000"/>
        </w:rPr>
        <w:t>7.</w:t>
      </w:r>
      <w:r w:rsidR="00A02C6A" w:rsidRPr="00955A13">
        <w:rPr>
          <w:bCs/>
          <w:iCs/>
          <w:color w:val="000000"/>
        </w:rPr>
        <w:t>4.2. статьи 7 Устава Общества.</w:t>
      </w:r>
    </w:p>
    <w:p w:rsidR="00A02C6A" w:rsidRPr="00CD2E64" w:rsidRDefault="00707F79" w:rsidP="00707F79">
      <w:pPr>
        <w:pStyle w:val="a3"/>
        <w:spacing w:before="0" w:beforeAutospacing="0" w:after="0"/>
        <w:ind w:firstLine="709"/>
        <w:jc w:val="both"/>
      </w:pPr>
      <w:r>
        <w:rPr>
          <w:color w:val="000000"/>
        </w:rPr>
        <w:t xml:space="preserve">7.4.2. </w:t>
      </w:r>
      <w:r w:rsidR="00A02C6A" w:rsidRPr="00CD2E64">
        <w:rPr>
          <w:color w:val="000000"/>
        </w:rPr>
        <w:t xml:space="preserve">Решение об увеличении уставного капитала путем размещения дополнительных акций в пределах количества объявленных акций </w:t>
      </w:r>
      <w:r w:rsidR="00A02C6A" w:rsidRPr="00955A13">
        <w:rPr>
          <w:bCs/>
          <w:iCs/>
          <w:color w:val="000000"/>
        </w:rPr>
        <w:t>принимается</w:t>
      </w:r>
      <w:r w:rsidR="00A02C6A" w:rsidRPr="00955A13">
        <w:rPr>
          <w:color w:val="000000"/>
        </w:rPr>
        <w:t xml:space="preserve"> </w:t>
      </w:r>
      <w:r w:rsidR="00A02C6A" w:rsidRPr="00CD2E64">
        <w:rPr>
          <w:color w:val="000000"/>
        </w:rPr>
        <w:t>Советом директоров Общества (за исключением случаев, когда согласно Федеральному закону «Об акционерных обществ</w:t>
      </w:r>
      <w:r w:rsidR="00460EC9">
        <w:rPr>
          <w:color w:val="000000"/>
        </w:rPr>
        <w:t>ах» решение принимается только О</w:t>
      </w:r>
      <w:r w:rsidR="00A02C6A" w:rsidRPr="00CD2E64">
        <w:rPr>
          <w:color w:val="000000"/>
        </w:rPr>
        <w:t>бщим собранием акционеров) единогласно всеми членами Совета директоров Общества, при этом не учитываются голоса выбывших членов Совета директоров.</w:t>
      </w:r>
    </w:p>
    <w:p w:rsidR="00A02C6A" w:rsidRPr="00CD2E64" w:rsidRDefault="00A02C6A" w:rsidP="00707F79">
      <w:pPr>
        <w:pStyle w:val="a3"/>
        <w:spacing w:before="0" w:beforeAutospacing="0" w:after="0"/>
        <w:ind w:firstLine="709"/>
        <w:jc w:val="both"/>
      </w:pPr>
      <w:r w:rsidRPr="00CD2E64">
        <w:rPr>
          <w:color w:val="000000"/>
        </w:rPr>
        <w:t xml:space="preserve">В случае если единогласие Совета директоров по данному вопросу не достигнуто, то по решению Совета директоров Общества вопрос об увеличении уставного капитала </w:t>
      </w:r>
      <w:r w:rsidRPr="00CD2E64">
        <w:rPr>
          <w:color w:val="000000"/>
        </w:rPr>
        <w:lastRenderedPageBreak/>
        <w:t>путем размещения дополнительных акций</w:t>
      </w:r>
      <w:r w:rsidR="00D37ECA">
        <w:rPr>
          <w:color w:val="000000"/>
        </w:rPr>
        <w:t xml:space="preserve"> может быть вынесен на решение О</w:t>
      </w:r>
      <w:r w:rsidRPr="00CD2E64">
        <w:rPr>
          <w:color w:val="000000"/>
        </w:rPr>
        <w:t xml:space="preserve">бщего собрания акционеров Общества. </w:t>
      </w:r>
    </w:p>
    <w:p w:rsidR="00A02C6A" w:rsidRPr="00CD2E64" w:rsidRDefault="00707F79" w:rsidP="00707F79">
      <w:pPr>
        <w:pStyle w:val="a3"/>
        <w:spacing w:before="0" w:beforeAutospacing="0" w:after="0"/>
        <w:ind w:firstLine="709"/>
        <w:jc w:val="both"/>
      </w:pPr>
      <w:r>
        <w:rPr>
          <w:color w:val="000000"/>
        </w:rPr>
        <w:t xml:space="preserve">7.5. </w:t>
      </w:r>
      <w:r w:rsidR="00A02C6A" w:rsidRPr="00CD2E64">
        <w:rPr>
          <w:color w:val="000000"/>
        </w:rPr>
        <w:t>Уставный капитал Общества может быть уменьшен путем 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 «Об акционерных обществах».</w:t>
      </w:r>
    </w:p>
    <w:p w:rsidR="00A02C6A" w:rsidRPr="00CD2E64" w:rsidRDefault="00707F79" w:rsidP="00707F79">
      <w:pPr>
        <w:pStyle w:val="a3"/>
        <w:spacing w:before="0" w:beforeAutospacing="0" w:after="0"/>
        <w:ind w:firstLine="709"/>
        <w:jc w:val="both"/>
      </w:pPr>
      <w:r>
        <w:rPr>
          <w:color w:val="000000"/>
        </w:rPr>
        <w:t xml:space="preserve">7.5.1. </w:t>
      </w:r>
      <w:r w:rsidR="00A02C6A" w:rsidRPr="00CD2E64">
        <w:rPr>
          <w:color w:val="000000"/>
        </w:rPr>
        <w:t>Уставный капитал может быть уменьшен путем приобретения и погашения ч</w:t>
      </w:r>
      <w:r w:rsidR="009026CF">
        <w:rPr>
          <w:color w:val="000000"/>
        </w:rPr>
        <w:t>асти акций Общества по решению О</w:t>
      </w:r>
      <w:r w:rsidR="00A02C6A" w:rsidRPr="00CD2E64">
        <w:rPr>
          <w:color w:val="000000"/>
        </w:rPr>
        <w:t>бщего собрания акционеров Общества.</w:t>
      </w:r>
    </w:p>
    <w:p w:rsidR="00A02C6A" w:rsidRPr="00CD2E64" w:rsidRDefault="00707F79" w:rsidP="00707F79">
      <w:pPr>
        <w:pStyle w:val="a3"/>
        <w:spacing w:before="0" w:beforeAutospacing="0" w:after="0"/>
        <w:ind w:firstLine="709"/>
        <w:jc w:val="both"/>
      </w:pPr>
      <w:r>
        <w:rPr>
          <w:color w:val="000000"/>
        </w:rPr>
        <w:t xml:space="preserve">7.5.2. </w:t>
      </w:r>
      <w:r w:rsidR="00A02C6A" w:rsidRPr="00CD2E64">
        <w:rPr>
          <w:color w:val="000000"/>
        </w:rPr>
        <w:t>Уставный капитал уменьшается в порядке, установленном федеральными законами.</w:t>
      </w:r>
    </w:p>
    <w:p w:rsidR="00A02C6A" w:rsidRPr="00CD2E64" w:rsidRDefault="00707F79" w:rsidP="00707F79">
      <w:pPr>
        <w:pStyle w:val="a3"/>
        <w:spacing w:before="0" w:beforeAutospacing="0" w:after="0"/>
        <w:ind w:firstLine="709"/>
        <w:jc w:val="both"/>
      </w:pPr>
      <w:r>
        <w:rPr>
          <w:color w:val="000000"/>
        </w:rPr>
        <w:t xml:space="preserve">7.5.3. </w:t>
      </w:r>
      <w:r w:rsidR="00A02C6A" w:rsidRPr="00CD2E64">
        <w:rPr>
          <w:color w:val="000000"/>
        </w:rPr>
        <w:t>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«Об акционерных обществах»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 акционерных обществах» Общество обязано уменьшить свой уставный капитал, - на дату государственной регистрации Общества.</w:t>
      </w:r>
    </w:p>
    <w:p w:rsidR="00A02C6A" w:rsidRDefault="00707F79" w:rsidP="00707F79">
      <w:pPr>
        <w:pStyle w:val="a3"/>
        <w:spacing w:before="0" w:beforeAutospacing="0" w:after="0"/>
        <w:ind w:firstLine="709"/>
        <w:jc w:val="both"/>
        <w:rPr>
          <w:color w:val="000000"/>
        </w:rPr>
      </w:pPr>
      <w:r>
        <w:rPr>
          <w:color w:val="000000"/>
        </w:rPr>
        <w:t xml:space="preserve">7.5.4. </w:t>
      </w:r>
      <w:r w:rsidR="00A02C6A" w:rsidRPr="00CD2E64">
        <w:rPr>
          <w:color w:val="000000"/>
        </w:rPr>
        <w:t>Общество обязано уменьшить уставный капитал в случаях, установленных Федеральным законом «Об акционерных обществах».</w:t>
      </w:r>
    </w:p>
    <w:p w:rsidR="007930C1" w:rsidRDefault="007930C1" w:rsidP="00264557">
      <w:pPr>
        <w:pStyle w:val="a3"/>
        <w:shd w:val="clear" w:color="auto" w:fill="FFFFFF"/>
        <w:spacing w:before="0" w:beforeAutospacing="0" w:after="0" w:line="272" w:lineRule="atLeast"/>
        <w:jc w:val="center"/>
        <w:rPr>
          <w:b/>
          <w:bCs/>
          <w:color w:val="000000"/>
        </w:rPr>
      </w:pPr>
    </w:p>
    <w:p w:rsidR="007930C1" w:rsidRDefault="00A02C6A" w:rsidP="0021439F">
      <w:pPr>
        <w:pStyle w:val="a3"/>
        <w:shd w:val="clear" w:color="auto" w:fill="FFFFFF"/>
        <w:spacing w:before="0" w:beforeAutospacing="0" w:after="0"/>
        <w:jc w:val="center"/>
        <w:rPr>
          <w:b/>
          <w:bCs/>
          <w:color w:val="000000"/>
        </w:rPr>
      </w:pPr>
      <w:r w:rsidRPr="00CD2E64">
        <w:rPr>
          <w:b/>
          <w:bCs/>
          <w:color w:val="000000"/>
        </w:rPr>
        <w:t xml:space="preserve">Статья 8. РАЗМЕЩЕНИЕ ОБЩЕСТВОМ АКЦИЙ, ОБЛИГАЦИЙ И ИНЫХ ЭМИССИОННЫХ ЦЕННЫХ БУМАГ. </w:t>
      </w:r>
    </w:p>
    <w:p w:rsidR="00A02C6A" w:rsidRPr="00CD2E64" w:rsidRDefault="00A02C6A" w:rsidP="00935E46">
      <w:pPr>
        <w:pStyle w:val="a3"/>
        <w:shd w:val="clear" w:color="auto" w:fill="FFFFFF"/>
        <w:spacing w:before="0" w:beforeAutospacing="0" w:after="120" w:line="360" w:lineRule="auto"/>
        <w:jc w:val="center"/>
      </w:pPr>
      <w:r w:rsidRPr="00CD2E64">
        <w:rPr>
          <w:b/>
          <w:bCs/>
          <w:color w:val="000000"/>
        </w:rPr>
        <w:t>ПРИОБРЕТЕНИЕ ОБЩЕСТВОМ РАЗМЕЩЕННЫХ АКЦИЙ</w:t>
      </w:r>
    </w:p>
    <w:p w:rsidR="00A02C6A" w:rsidRPr="00CD2E64" w:rsidRDefault="00707F79" w:rsidP="00707F79">
      <w:pPr>
        <w:pStyle w:val="a3"/>
        <w:spacing w:before="0" w:beforeAutospacing="0" w:after="0"/>
        <w:ind w:firstLine="709"/>
        <w:jc w:val="both"/>
      </w:pPr>
      <w:r>
        <w:rPr>
          <w:color w:val="000000"/>
        </w:rPr>
        <w:t xml:space="preserve">8.1. </w:t>
      </w:r>
      <w:r w:rsidR="00A02C6A" w:rsidRPr="00CD2E64">
        <w:rPr>
          <w:color w:val="000000"/>
        </w:rPr>
        <w:t>Общество вправе осуществлять размещение дополнительных акций, облигаций и иных эмиссионных ценных бумаг посредством подписки или конвертации. В случае увеличения уставного капитала Общества за счет его имущества</w:t>
      </w:r>
      <w:r w:rsidR="009026CF">
        <w:rPr>
          <w:color w:val="000000"/>
        </w:rPr>
        <w:t>,</w:t>
      </w:r>
      <w:r w:rsidR="00A02C6A" w:rsidRPr="00CD2E64">
        <w:rPr>
          <w:color w:val="000000"/>
        </w:rPr>
        <w:t xml:space="preserve"> Общество должно осуществлять размещение дополнительных акций посредством их распределения среди акционеров.</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8.2. </w:t>
      </w:r>
      <w:r w:rsidR="00A02C6A" w:rsidRPr="00CD2E64">
        <w:rPr>
          <w:color w:val="000000"/>
        </w:rPr>
        <w:t>При размещении акций и эмиссионных ценных бумаг, конвертируемых в акции, посредством подписки, Общество вправе производить открытую и закрытую подписки.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8.3. </w:t>
      </w:r>
      <w:r w:rsidR="00A02C6A" w:rsidRPr="00CD2E64">
        <w:rPr>
          <w:color w:val="000000"/>
        </w:rPr>
        <w:t>Общество вправе приобретать размещенные им акции по решению Совета</w:t>
      </w:r>
      <w:r w:rsidR="00A02C6A" w:rsidRPr="00CD2E64">
        <w:rPr>
          <w:color w:val="000000"/>
        </w:rPr>
        <w:br/>
        <w:t>директоров, при условии, что номинальная стоимость</w:t>
      </w:r>
      <w:r w:rsidR="005A68BE" w:rsidRPr="00CD2E64">
        <w:rPr>
          <w:color w:val="000000"/>
        </w:rPr>
        <w:t xml:space="preserve"> акций, оставшихся в обращении, </w:t>
      </w:r>
      <w:r w:rsidR="00A02C6A" w:rsidRPr="00CD2E64">
        <w:rPr>
          <w:color w:val="000000"/>
        </w:rPr>
        <w:t>составит не менее 90 процентов уставного капитала Общества.</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8.4. </w:t>
      </w:r>
      <w:r w:rsidR="00A02C6A" w:rsidRPr="00CD2E64">
        <w:rPr>
          <w:color w:val="000000"/>
        </w:rPr>
        <w:t>Общество вправе приобретать р</w:t>
      </w:r>
      <w:r w:rsidR="002E4D90">
        <w:rPr>
          <w:color w:val="000000"/>
        </w:rPr>
        <w:t>азмещенные им акции по решению О</w:t>
      </w:r>
      <w:r w:rsidR="00A02C6A" w:rsidRPr="00CD2E64">
        <w:rPr>
          <w:color w:val="000000"/>
        </w:rPr>
        <w:t>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 При приобретении Обществом размещенных им акций в иных целях, такое приобретение осуществляется по решению Совета директоров.</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8.5. </w:t>
      </w:r>
      <w:r w:rsidR="00A02C6A" w:rsidRPr="00CD2E64">
        <w:rPr>
          <w:color w:val="000000"/>
        </w:rPr>
        <w:t>Оплата приобретаемых Обществом размещенных им акций может осуществляться деньгами, ценными бумагами, имущественными правами, имеющими денежную оценку, ины</w:t>
      </w:r>
      <w:r w:rsidR="00CC6DA6">
        <w:rPr>
          <w:color w:val="000000"/>
        </w:rPr>
        <w:t>м</w:t>
      </w:r>
      <w:r w:rsidR="00A02C6A" w:rsidRPr="00CD2E64">
        <w:rPr>
          <w:color w:val="000000"/>
        </w:rPr>
        <w:t xml:space="preserve"> имуществом.</w:t>
      </w:r>
    </w:p>
    <w:p w:rsidR="00A02C6A" w:rsidRDefault="00707F79" w:rsidP="00707F79">
      <w:pPr>
        <w:pStyle w:val="a3"/>
        <w:shd w:val="clear" w:color="auto" w:fill="FFFFFF"/>
        <w:spacing w:before="0" w:beforeAutospacing="0" w:after="0" w:line="272" w:lineRule="atLeast"/>
        <w:ind w:firstLine="709"/>
        <w:jc w:val="both"/>
        <w:rPr>
          <w:color w:val="000000"/>
        </w:rPr>
      </w:pPr>
      <w:r>
        <w:rPr>
          <w:color w:val="000000"/>
        </w:rPr>
        <w:t xml:space="preserve">8.6. </w:t>
      </w:r>
      <w:r w:rsidR="00A02C6A" w:rsidRPr="00CD2E64">
        <w:rPr>
          <w:color w:val="000000"/>
        </w:rPr>
        <w:t>Общество не вправе принимать решение о приобретении и приобретать размещенные им акции в случаях, установленных Федеральным законом «Об акционерных обществах».</w:t>
      </w:r>
    </w:p>
    <w:p w:rsidR="00935E46" w:rsidRPr="00CD2E64" w:rsidRDefault="00935E46" w:rsidP="00707F79">
      <w:pPr>
        <w:pStyle w:val="a3"/>
        <w:shd w:val="clear" w:color="auto" w:fill="FFFFFF"/>
        <w:spacing w:before="0" w:beforeAutospacing="0" w:after="0" w:line="272" w:lineRule="atLeast"/>
        <w:ind w:firstLine="709"/>
        <w:jc w:val="both"/>
      </w:pPr>
    </w:p>
    <w:p w:rsidR="00A02C6A" w:rsidRDefault="00A02C6A" w:rsidP="00935E46">
      <w:pPr>
        <w:pStyle w:val="a3"/>
        <w:widowControl w:val="0"/>
        <w:spacing w:before="0" w:beforeAutospacing="0" w:after="120" w:line="360" w:lineRule="auto"/>
        <w:ind w:right="45"/>
        <w:jc w:val="center"/>
        <w:rPr>
          <w:b/>
          <w:bCs/>
          <w:color w:val="000000"/>
        </w:rPr>
      </w:pPr>
      <w:r w:rsidRPr="00CD2E64">
        <w:rPr>
          <w:b/>
          <w:bCs/>
          <w:color w:val="000000"/>
        </w:rPr>
        <w:t>Статья 9. ФОНДЫ И ЧИСТЫЕ АКТИВЫ ОБЩЕСТВА</w:t>
      </w:r>
    </w:p>
    <w:p w:rsidR="00A02C6A" w:rsidRPr="00CD2E64" w:rsidRDefault="00707F79" w:rsidP="00707F79">
      <w:pPr>
        <w:pStyle w:val="a3"/>
        <w:spacing w:before="0" w:beforeAutospacing="0" w:after="0"/>
        <w:ind w:right="23" w:firstLine="709"/>
        <w:jc w:val="both"/>
      </w:pPr>
      <w:r>
        <w:rPr>
          <w:color w:val="000000"/>
        </w:rPr>
        <w:t xml:space="preserve">9.1. </w:t>
      </w:r>
      <w:r w:rsidR="00A02C6A" w:rsidRPr="00CD2E64">
        <w:rPr>
          <w:color w:val="000000"/>
        </w:rPr>
        <w:t>В Обществе создается резервный фонд в размере 10 процентов от уставного капитала. Резервный фонд формируется путем обязательных ежегодных отчислений.</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lastRenderedPageBreak/>
        <w:t xml:space="preserve">9.2. </w:t>
      </w:r>
      <w:r w:rsidR="00A02C6A" w:rsidRPr="00CD2E64">
        <w:rPr>
          <w:color w:val="000000"/>
        </w:rPr>
        <w:t>Резервный фонд Общества предназначен для покрытия его убытков, а также для погашения облигаций и выкупа акций Общества в случае отсутствия иных средств. Резервный фонд не может быть использован для иных целей. Распоряжение резервным фондом осуществляет</w:t>
      </w:r>
      <w:r w:rsidR="00C069B3">
        <w:rPr>
          <w:color w:val="000000"/>
        </w:rPr>
        <w:t>ся</w:t>
      </w:r>
      <w:r w:rsidR="00A02C6A" w:rsidRPr="00CD2E64">
        <w:rPr>
          <w:color w:val="000000"/>
        </w:rPr>
        <w:t xml:space="preserve"> Совет</w:t>
      </w:r>
      <w:r w:rsidR="00C069B3">
        <w:rPr>
          <w:color w:val="000000"/>
        </w:rPr>
        <w:t>ом</w:t>
      </w:r>
      <w:r w:rsidR="00A02C6A" w:rsidRPr="00CD2E64">
        <w:rPr>
          <w:color w:val="000000"/>
        </w:rPr>
        <w:t xml:space="preserve"> директоров Общества.</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9.3. </w:t>
      </w:r>
      <w:r w:rsidR="00A02C6A" w:rsidRPr="00CD2E64">
        <w:rPr>
          <w:color w:val="000000"/>
        </w:rPr>
        <w:t>Стоимость чистых активов Общества оценивается</w:t>
      </w:r>
      <w:r>
        <w:rPr>
          <w:color w:val="000000"/>
        </w:rPr>
        <w:t xml:space="preserve"> по данным бухгалтерского учета </w:t>
      </w:r>
      <w:r w:rsidR="00A02C6A" w:rsidRPr="00CD2E64">
        <w:rPr>
          <w:color w:val="000000"/>
        </w:rPr>
        <w:t>в порядке, установленном законодательством</w:t>
      </w:r>
      <w:r w:rsidR="00C069B3">
        <w:rPr>
          <w:color w:val="000000"/>
        </w:rPr>
        <w:t>.</w:t>
      </w:r>
    </w:p>
    <w:p w:rsidR="00A02C6A" w:rsidRDefault="00707F79" w:rsidP="00707F79">
      <w:pPr>
        <w:pStyle w:val="a3"/>
        <w:spacing w:before="0" w:beforeAutospacing="0" w:after="0"/>
        <w:ind w:firstLine="709"/>
        <w:jc w:val="both"/>
        <w:rPr>
          <w:color w:val="000000"/>
        </w:rPr>
      </w:pPr>
      <w:r>
        <w:rPr>
          <w:color w:val="000000"/>
        </w:rPr>
        <w:t xml:space="preserve">9.4. </w:t>
      </w:r>
      <w:r w:rsidR="00A02C6A" w:rsidRPr="00CD2E64">
        <w:rPr>
          <w:color w:val="000000"/>
        </w:rPr>
        <w:t>Общество раскрывает и публикует информацию о своих чистых активах в</w:t>
      </w:r>
      <w:r w:rsidR="00A02C6A" w:rsidRPr="00CD2E64">
        <w:rPr>
          <w:color w:val="000000"/>
        </w:rPr>
        <w:br/>
        <w:t>соответствии с требованиями действующего законодательства.</w:t>
      </w:r>
    </w:p>
    <w:p w:rsidR="00935E46" w:rsidRPr="00CD2E64" w:rsidRDefault="00935E46" w:rsidP="00707F79">
      <w:pPr>
        <w:pStyle w:val="a3"/>
        <w:spacing w:before="0" w:beforeAutospacing="0" w:after="0"/>
        <w:ind w:firstLine="709"/>
        <w:jc w:val="both"/>
      </w:pPr>
    </w:p>
    <w:p w:rsidR="00A02C6A" w:rsidRPr="00CD2E64" w:rsidRDefault="00A02C6A" w:rsidP="00935E46">
      <w:pPr>
        <w:pStyle w:val="a3"/>
        <w:spacing w:before="120" w:beforeAutospacing="0" w:after="0" w:line="360" w:lineRule="auto"/>
        <w:jc w:val="center"/>
      </w:pPr>
      <w:r w:rsidRPr="00CD2E64">
        <w:rPr>
          <w:b/>
          <w:bCs/>
          <w:color w:val="000000"/>
        </w:rPr>
        <w:t>РАЗДЕЛ 4</w:t>
      </w:r>
    </w:p>
    <w:p w:rsidR="00A02C6A" w:rsidRPr="00CD2E64" w:rsidRDefault="00A02C6A" w:rsidP="00935E46">
      <w:pPr>
        <w:pStyle w:val="a3"/>
        <w:widowControl w:val="0"/>
        <w:spacing w:before="0" w:beforeAutospacing="0" w:after="120" w:line="360" w:lineRule="auto"/>
        <w:ind w:left="142"/>
        <w:jc w:val="center"/>
      </w:pPr>
      <w:r w:rsidRPr="00CD2E64">
        <w:rPr>
          <w:b/>
          <w:bCs/>
          <w:color w:val="000000"/>
        </w:rPr>
        <w:t xml:space="preserve">Статья 10. ПРАВА И ОБЯЗАННОСТИ </w:t>
      </w:r>
      <w:r w:rsidR="007930C1">
        <w:rPr>
          <w:b/>
          <w:bCs/>
          <w:color w:val="000000"/>
        </w:rPr>
        <w:t>А</w:t>
      </w:r>
      <w:r w:rsidRPr="00CD2E64">
        <w:rPr>
          <w:b/>
          <w:bCs/>
          <w:color w:val="000000"/>
        </w:rPr>
        <w:t>КЦИОНЕРОВ</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10.1. </w:t>
      </w:r>
      <w:r w:rsidR="00A02C6A" w:rsidRPr="00CD2E64">
        <w:rPr>
          <w:color w:val="000000"/>
        </w:rPr>
        <w:t>Каждый акционер Общества, вне зависимости от</w:t>
      </w:r>
      <w:r>
        <w:rPr>
          <w:color w:val="000000"/>
        </w:rPr>
        <w:t xml:space="preserve"> категории (типа) принадлежащих </w:t>
      </w:r>
      <w:r w:rsidR="00A02C6A" w:rsidRPr="00CD2E64">
        <w:rPr>
          <w:color w:val="000000"/>
        </w:rPr>
        <w:t>ему акций, имеет право:</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продавать или иным способом отчуждать прина</w:t>
      </w:r>
      <w:r w:rsidR="00707F79">
        <w:rPr>
          <w:color w:val="000000"/>
        </w:rPr>
        <w:t xml:space="preserve">длежащие ему акции без согласия </w:t>
      </w:r>
      <w:r w:rsidRPr="00CD2E64">
        <w:rPr>
          <w:color w:val="000000"/>
        </w:rPr>
        <w:t>других акционеров;</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получать долю чистой прибыли (дивиденды),</w:t>
      </w:r>
      <w:r w:rsidR="00707F79">
        <w:rPr>
          <w:color w:val="000000"/>
        </w:rPr>
        <w:t xml:space="preserve"> подлежащую распределению между </w:t>
      </w:r>
      <w:r w:rsidRPr="00CD2E64">
        <w:rPr>
          <w:color w:val="000000"/>
        </w:rPr>
        <w:t>акционерами в порядке, предусмотренном настоящим Уставом;</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получать часть стоимости имущества Общес</w:t>
      </w:r>
      <w:r w:rsidR="005A68BE" w:rsidRPr="00CD2E64">
        <w:rPr>
          <w:color w:val="000000"/>
        </w:rPr>
        <w:t xml:space="preserve">тва (ликвидационную стоимость), </w:t>
      </w:r>
      <w:r w:rsidRPr="00CD2E64">
        <w:rPr>
          <w:color w:val="000000"/>
        </w:rPr>
        <w:t>оставшегося после ликвидации Общества, пропорц</w:t>
      </w:r>
      <w:r w:rsidR="00707F79">
        <w:rPr>
          <w:color w:val="000000"/>
        </w:rPr>
        <w:t xml:space="preserve">ионально числу имеющихся у него </w:t>
      </w:r>
      <w:r w:rsidRPr="00CD2E64">
        <w:rPr>
          <w:color w:val="000000"/>
        </w:rPr>
        <w:t>акций;</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передавать все права или часть прав, предост</w:t>
      </w:r>
      <w:r w:rsidR="00707F79">
        <w:rPr>
          <w:color w:val="000000"/>
        </w:rPr>
        <w:t xml:space="preserve">авляемых акцией соответствующей </w:t>
      </w:r>
      <w:r w:rsidRPr="00CD2E64">
        <w:rPr>
          <w:color w:val="000000"/>
        </w:rPr>
        <w:t>категории, своему представителю на основании доверенности;</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принимать участие в Общих собраниях акционеров лично или через своего</w:t>
      </w:r>
      <w:r w:rsidRPr="00CD2E64">
        <w:rPr>
          <w:color w:val="000000"/>
        </w:rPr>
        <w:br/>
        <w:t>представителя;</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получать у реестродержателя Общества информа</w:t>
      </w:r>
      <w:r w:rsidR="00707F79">
        <w:rPr>
          <w:color w:val="000000"/>
        </w:rPr>
        <w:t xml:space="preserve">цию о состоянии своего лицевого </w:t>
      </w:r>
      <w:r w:rsidRPr="00CD2E64">
        <w:rPr>
          <w:color w:val="000000"/>
        </w:rPr>
        <w:t>счета и выписку из реестра акционеров Общества;</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получать информацию о деятельности Общества и знакомиться с его бухгалтерской и иной документацией в объеме и порядке, установленны</w:t>
      </w:r>
      <w:r w:rsidR="00C03243">
        <w:rPr>
          <w:color w:val="000000"/>
        </w:rPr>
        <w:t>х</w:t>
      </w:r>
      <w:r w:rsidRPr="00CD2E64">
        <w:rPr>
          <w:color w:val="000000"/>
        </w:rPr>
        <w:t xml:space="preserve"> Федеральным законом «Об акционерных обществах» и настоящим Уставом;</w:t>
      </w:r>
    </w:p>
    <w:p w:rsidR="00A02C6A" w:rsidRPr="00CD2E64" w:rsidRDefault="00A02C6A" w:rsidP="00707F79">
      <w:pPr>
        <w:pStyle w:val="a3"/>
        <w:numPr>
          <w:ilvl w:val="0"/>
          <w:numId w:val="10"/>
        </w:numPr>
        <w:spacing w:before="0" w:beforeAutospacing="0" w:after="0"/>
        <w:ind w:left="0" w:firstLine="709"/>
        <w:jc w:val="both"/>
      </w:pPr>
      <w:r w:rsidRPr="00CD2E64">
        <w:rPr>
          <w:color w:val="000000"/>
        </w:rPr>
        <w:t>осуществлять иные права, предусмотренные действующим законодательством Российск</w:t>
      </w:r>
      <w:r w:rsidR="00DB0DA7">
        <w:rPr>
          <w:color w:val="000000"/>
        </w:rPr>
        <w:t>ой Федерации, настоящим Уставом;</w:t>
      </w:r>
    </w:p>
    <w:p w:rsidR="00A02C6A" w:rsidRPr="00CD2E64" w:rsidRDefault="00A02C6A" w:rsidP="00707F79">
      <w:pPr>
        <w:pStyle w:val="a3"/>
        <w:numPr>
          <w:ilvl w:val="0"/>
          <w:numId w:val="10"/>
        </w:numPr>
        <w:shd w:val="clear" w:color="auto" w:fill="FFFFFF"/>
        <w:spacing w:before="0" w:beforeAutospacing="0" w:after="0" w:line="272" w:lineRule="atLeast"/>
        <w:ind w:left="0" w:firstLine="709"/>
        <w:jc w:val="both"/>
      </w:pPr>
      <w:r w:rsidRPr="00CD2E64">
        <w:rPr>
          <w:color w:val="000000"/>
        </w:rPr>
        <w:t>акционер - владелец голосующей акции имеет право</w:t>
      </w:r>
      <w:r w:rsidR="00707F79">
        <w:rPr>
          <w:color w:val="000000"/>
        </w:rPr>
        <w:t xml:space="preserve"> голоса по всем вопросам или по </w:t>
      </w:r>
      <w:r w:rsidRPr="00CD2E64">
        <w:rPr>
          <w:color w:val="000000"/>
        </w:rPr>
        <w:t>отдельным вопросам компетенции Общего собрания акционеров.</w:t>
      </w:r>
    </w:p>
    <w:p w:rsidR="00A02C6A" w:rsidRPr="00CD2E64" w:rsidRDefault="00A02C6A" w:rsidP="00707F79">
      <w:pPr>
        <w:pStyle w:val="a3"/>
        <w:shd w:val="clear" w:color="auto" w:fill="FFFFFF"/>
        <w:spacing w:before="0" w:beforeAutospacing="0" w:after="0" w:line="272" w:lineRule="atLeast"/>
        <w:ind w:firstLine="709"/>
        <w:jc w:val="both"/>
      </w:pPr>
      <w:r w:rsidRPr="00CD2E64">
        <w:rPr>
          <w:color w:val="000000"/>
        </w:rPr>
        <w:t>Голосующей по всем вопросам компетенции Общего собрания акционеров является:</w:t>
      </w:r>
    </w:p>
    <w:p w:rsidR="00A02C6A" w:rsidRPr="00CD2E64" w:rsidRDefault="00A02C6A" w:rsidP="00707F79">
      <w:pPr>
        <w:pStyle w:val="a3"/>
        <w:numPr>
          <w:ilvl w:val="0"/>
          <w:numId w:val="11"/>
        </w:numPr>
        <w:shd w:val="clear" w:color="auto" w:fill="FFFFFF"/>
        <w:spacing w:before="0" w:beforeAutospacing="0" w:after="0" w:line="272" w:lineRule="atLeast"/>
        <w:ind w:left="0" w:firstLine="709"/>
        <w:jc w:val="both"/>
      </w:pPr>
      <w:r w:rsidRPr="00CD2E64">
        <w:rPr>
          <w:color w:val="000000"/>
        </w:rPr>
        <w:t>обыкновенная акция;</w:t>
      </w:r>
    </w:p>
    <w:p w:rsidR="00A02C6A" w:rsidRPr="00CD2E64" w:rsidRDefault="00A02C6A" w:rsidP="00707F79">
      <w:pPr>
        <w:pStyle w:val="a3"/>
        <w:numPr>
          <w:ilvl w:val="0"/>
          <w:numId w:val="11"/>
        </w:numPr>
        <w:spacing w:before="0" w:beforeAutospacing="0" w:after="0"/>
        <w:ind w:left="0" w:firstLine="709"/>
        <w:jc w:val="both"/>
      </w:pPr>
      <w:r w:rsidRPr="00CD2E64">
        <w:rPr>
          <w:color w:val="000000"/>
        </w:rPr>
        <w:t>привилегированная акция, начиная с собран</w:t>
      </w:r>
      <w:r w:rsidR="00707F79">
        <w:rPr>
          <w:color w:val="000000"/>
        </w:rPr>
        <w:t xml:space="preserve">ия, следующего за годовым Общим </w:t>
      </w:r>
      <w:r w:rsidRPr="00CD2E64">
        <w:rPr>
          <w:color w:val="000000"/>
        </w:rPr>
        <w:t>собранием акционеров, на котором было принято решен</w:t>
      </w:r>
      <w:r w:rsidR="005A68BE" w:rsidRPr="00CD2E64">
        <w:rPr>
          <w:color w:val="000000"/>
        </w:rPr>
        <w:t xml:space="preserve">ие о невыплате дивидендов или о </w:t>
      </w:r>
      <w:r w:rsidRPr="00CD2E64">
        <w:rPr>
          <w:color w:val="000000"/>
        </w:rPr>
        <w:t>неполной выплате дивидендов по привилегированным акциям, а также в случаях</w:t>
      </w:r>
      <w:r w:rsidR="005A68BE" w:rsidRPr="00CD2E64">
        <w:rPr>
          <w:color w:val="000000"/>
        </w:rPr>
        <w:t>,</w:t>
      </w:r>
      <w:r w:rsidRPr="00CD2E64">
        <w:rPr>
          <w:color w:val="000000"/>
        </w:rPr>
        <w:t xml:space="preserve"> установленных законом «Об акционерных обществах».</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10.2. </w:t>
      </w:r>
      <w:r w:rsidR="00A02C6A" w:rsidRPr="00CD2E64">
        <w:rPr>
          <w:color w:val="000000"/>
        </w:rPr>
        <w:t>Акционеры (акционер) - владельцы акций, голосующих по всем вопросам компетенции Общего собрания, имеют следующие права:</w:t>
      </w:r>
    </w:p>
    <w:p w:rsidR="00A02C6A" w:rsidRPr="00CD2E64" w:rsidRDefault="00A02C6A" w:rsidP="00707F79">
      <w:pPr>
        <w:pStyle w:val="a3"/>
        <w:numPr>
          <w:ilvl w:val="0"/>
          <w:numId w:val="12"/>
        </w:numPr>
        <w:shd w:val="clear" w:color="auto" w:fill="FFFFFF"/>
        <w:spacing w:before="0" w:beforeAutospacing="0" w:after="0" w:line="272" w:lineRule="atLeast"/>
        <w:ind w:left="0" w:firstLine="709"/>
        <w:jc w:val="both"/>
      </w:pPr>
      <w:r w:rsidRPr="00CD2E64">
        <w:rPr>
          <w:color w:val="000000"/>
        </w:rPr>
        <w:t>голосовать на Общем собрании акционеров по всем вопросам его компетенции;</w:t>
      </w:r>
    </w:p>
    <w:p w:rsidR="00A02C6A" w:rsidRPr="00CD2E64" w:rsidRDefault="00A02C6A" w:rsidP="00707F79">
      <w:pPr>
        <w:pStyle w:val="a3"/>
        <w:numPr>
          <w:ilvl w:val="0"/>
          <w:numId w:val="12"/>
        </w:numPr>
        <w:spacing w:before="0" w:beforeAutospacing="0" w:after="0"/>
        <w:ind w:left="0" w:firstLine="709"/>
        <w:jc w:val="both"/>
      </w:pPr>
      <w:r w:rsidRPr="00CD2E64">
        <w:rPr>
          <w:color w:val="000000"/>
        </w:rPr>
        <w:t>если они являются владельцами в совокупност</w:t>
      </w:r>
      <w:r w:rsidR="00707F79">
        <w:rPr>
          <w:color w:val="000000"/>
        </w:rPr>
        <w:t xml:space="preserve">и не менее 2 </w:t>
      </w:r>
      <w:r w:rsidR="00DB0DA7">
        <w:rPr>
          <w:color w:val="000000"/>
        </w:rPr>
        <w:t>процентов</w:t>
      </w:r>
      <w:r w:rsidR="00707F79">
        <w:rPr>
          <w:color w:val="000000"/>
        </w:rPr>
        <w:t xml:space="preserve"> голосующих акций </w:t>
      </w:r>
      <w:r w:rsidRPr="00CD2E64">
        <w:rPr>
          <w:color w:val="000000"/>
        </w:rPr>
        <w:t>Общества, внести вопросы в повестку дня Общего собрания акционеров Общества и выдвинуть кандидатов в Совет директоров Общества. Требования к содержанию и форме предложений о вн</w:t>
      </w:r>
      <w:r w:rsidR="00C03243">
        <w:rPr>
          <w:color w:val="000000"/>
        </w:rPr>
        <w:t>есении вопросов в повестку дня О</w:t>
      </w:r>
      <w:r w:rsidRPr="00CD2E64">
        <w:rPr>
          <w:color w:val="000000"/>
        </w:rPr>
        <w:t>бщего собрания акционеров и выдвижени</w:t>
      </w:r>
      <w:r w:rsidR="00DB0DA7">
        <w:rPr>
          <w:color w:val="000000"/>
        </w:rPr>
        <w:t>и кандидатов в Совет директоров</w:t>
      </w:r>
      <w:r w:rsidRPr="00CD2E64">
        <w:rPr>
          <w:color w:val="000000"/>
        </w:rPr>
        <w:t xml:space="preserve">, а также порядок их </w:t>
      </w:r>
      <w:r w:rsidRPr="00CD2E64">
        <w:rPr>
          <w:color w:val="000000"/>
        </w:rPr>
        <w:lastRenderedPageBreak/>
        <w:t>рассмотрения и принятия по ним решения Советом директоров Общества устанавливается Федеральным законом «Об акционерных обществах», нас</w:t>
      </w:r>
      <w:r w:rsidR="00DB0DA7">
        <w:rPr>
          <w:color w:val="000000"/>
        </w:rPr>
        <w:t>тоящим Уставом и Положением об О</w:t>
      </w:r>
      <w:r w:rsidRPr="00CD2E64">
        <w:rPr>
          <w:color w:val="000000"/>
        </w:rPr>
        <w:t>бщем собрании акционеров Общества, утверждаемых Общим собранием акционеров Общества;</w:t>
      </w:r>
    </w:p>
    <w:p w:rsidR="00A02C6A" w:rsidRPr="00CD2E64" w:rsidRDefault="00A02C6A" w:rsidP="00707F79">
      <w:pPr>
        <w:pStyle w:val="a3"/>
        <w:numPr>
          <w:ilvl w:val="0"/>
          <w:numId w:val="12"/>
        </w:numPr>
        <w:shd w:val="clear" w:color="auto" w:fill="FFFFFF"/>
        <w:spacing w:before="0" w:beforeAutospacing="0" w:after="0" w:line="272" w:lineRule="atLeast"/>
        <w:ind w:left="0" w:firstLine="709"/>
        <w:jc w:val="both"/>
      </w:pPr>
      <w:r w:rsidRPr="00CD2E64">
        <w:rPr>
          <w:color w:val="000000"/>
        </w:rPr>
        <w:t>если они являются в</w:t>
      </w:r>
      <w:r w:rsidR="00C03243">
        <w:rPr>
          <w:color w:val="000000"/>
        </w:rPr>
        <w:t xml:space="preserve">ладельцами не менее 10 </w:t>
      </w:r>
      <w:r w:rsidR="00DB0DA7">
        <w:rPr>
          <w:color w:val="000000"/>
        </w:rPr>
        <w:t>процентов</w:t>
      </w:r>
      <w:r w:rsidR="00C03243">
        <w:rPr>
          <w:color w:val="000000"/>
        </w:rPr>
        <w:t xml:space="preserve"> </w:t>
      </w:r>
      <w:r w:rsidRPr="00CD2E64">
        <w:rPr>
          <w:color w:val="000000"/>
        </w:rPr>
        <w:t>голосующих акций Общества, требовать созыва внеочередного Общего собрания акционеров. Порядок заявления, а также требования к его форме и содержанию устанавливаются Федеральным законом «Об акционерных обществах», нас</w:t>
      </w:r>
      <w:r w:rsidR="00C03243">
        <w:rPr>
          <w:color w:val="000000"/>
        </w:rPr>
        <w:t>тоящим Уставом и Положением об О</w:t>
      </w:r>
      <w:r w:rsidRPr="00CD2E64">
        <w:rPr>
          <w:color w:val="000000"/>
        </w:rPr>
        <w:t>бщ</w:t>
      </w:r>
      <w:r w:rsidR="00C03243">
        <w:rPr>
          <w:color w:val="000000"/>
        </w:rPr>
        <w:t>ем собрании акционеров Общества;</w:t>
      </w:r>
    </w:p>
    <w:p w:rsidR="00A02C6A" w:rsidRPr="00CD2E64" w:rsidRDefault="00A02C6A" w:rsidP="00707F79">
      <w:pPr>
        <w:pStyle w:val="a3"/>
        <w:numPr>
          <w:ilvl w:val="0"/>
          <w:numId w:val="12"/>
        </w:numPr>
        <w:shd w:val="clear" w:color="auto" w:fill="FFFFFF"/>
        <w:spacing w:before="0" w:beforeAutospacing="0" w:after="0" w:line="272" w:lineRule="atLeast"/>
        <w:ind w:left="0" w:firstLine="709"/>
        <w:jc w:val="both"/>
      </w:pPr>
      <w:r w:rsidRPr="00CD2E64">
        <w:rPr>
          <w:color w:val="000000"/>
        </w:rPr>
        <w:t xml:space="preserve">знакомиться со списком </w:t>
      </w:r>
      <w:r w:rsidRPr="00955A13">
        <w:rPr>
          <w:bCs/>
          <w:iCs/>
          <w:color w:val="000000"/>
        </w:rPr>
        <w:t>лиц</w:t>
      </w:r>
      <w:r w:rsidRPr="00955A13">
        <w:rPr>
          <w:color w:val="000000"/>
        </w:rPr>
        <w:t>,</w:t>
      </w:r>
      <w:r w:rsidRPr="00CD2E64">
        <w:rPr>
          <w:color w:val="000000"/>
        </w:rPr>
        <w:t xml:space="preserve"> имеющих право на участие в Общем собрании акционеров в порядке и на условиях, установленных законодательством (для акционеров, являющихся владельцами в совокупности не менее 1 </w:t>
      </w:r>
      <w:r w:rsidR="00DB0DA7">
        <w:rPr>
          <w:iCs/>
          <w:color w:val="000000"/>
        </w:rPr>
        <w:t>процента</w:t>
      </w:r>
      <w:r w:rsidRPr="00CD2E64">
        <w:rPr>
          <w:i/>
          <w:iCs/>
          <w:color w:val="000000"/>
        </w:rPr>
        <w:t xml:space="preserve"> </w:t>
      </w:r>
      <w:r w:rsidRPr="00CD2E64">
        <w:rPr>
          <w:color w:val="000000"/>
        </w:rPr>
        <w:t>голосующих акций);</w:t>
      </w:r>
    </w:p>
    <w:p w:rsidR="00A02C6A" w:rsidRPr="00CD2E64" w:rsidRDefault="00A02C6A" w:rsidP="00707F79">
      <w:pPr>
        <w:pStyle w:val="a3"/>
        <w:numPr>
          <w:ilvl w:val="0"/>
          <w:numId w:val="12"/>
        </w:numPr>
        <w:spacing w:before="0" w:beforeAutospacing="0" w:after="0"/>
        <w:ind w:left="0" w:firstLine="709"/>
        <w:jc w:val="both"/>
      </w:pPr>
      <w:r w:rsidRPr="00CD2E64">
        <w:rPr>
          <w:color w:val="000000"/>
        </w:rPr>
        <w:t>требовать выкупа Обществом всех или части принадлежащих им</w:t>
      </w:r>
      <w:r w:rsidR="00707F79">
        <w:rPr>
          <w:color w:val="000000"/>
        </w:rPr>
        <w:t xml:space="preserve"> акций в порядке и </w:t>
      </w:r>
      <w:r w:rsidRPr="00CD2E64">
        <w:rPr>
          <w:color w:val="000000"/>
        </w:rPr>
        <w:t>случаях, определенных действующим законодательством Российской Федерации.</w:t>
      </w:r>
    </w:p>
    <w:p w:rsidR="00A02C6A" w:rsidRPr="00955A13" w:rsidRDefault="00A02C6A" w:rsidP="00707F79">
      <w:pPr>
        <w:pStyle w:val="a3"/>
        <w:spacing w:before="0" w:beforeAutospacing="0" w:after="0"/>
        <w:ind w:firstLine="709"/>
        <w:jc w:val="both"/>
        <w:rPr>
          <w:bCs/>
          <w:iCs/>
          <w:color w:val="000000"/>
        </w:rPr>
      </w:pPr>
      <w:r w:rsidRPr="00955A13">
        <w:rPr>
          <w:bCs/>
          <w:iCs/>
          <w:color w:val="000000"/>
        </w:rPr>
        <w:t>Акционер, в случаях, предусмотренных Федеральным законом «Об акционерных обществах», обладает преимущественным правом приобретения размещаемых посредством подписки ценных бумаг, предусмотренных ст. 40 Федерального закона «Об акционерных обществах».</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10.3. </w:t>
      </w:r>
      <w:r w:rsidR="00A02C6A" w:rsidRPr="00CD2E64">
        <w:rPr>
          <w:color w:val="000000"/>
        </w:rPr>
        <w:t>Акционеры обязаны:</w:t>
      </w:r>
    </w:p>
    <w:p w:rsidR="00A02C6A" w:rsidRPr="00CD2E64" w:rsidRDefault="00A02C6A" w:rsidP="00707F79">
      <w:pPr>
        <w:pStyle w:val="a3"/>
        <w:numPr>
          <w:ilvl w:val="0"/>
          <w:numId w:val="13"/>
        </w:numPr>
        <w:shd w:val="clear" w:color="auto" w:fill="FFFFFF"/>
        <w:spacing w:before="0" w:beforeAutospacing="0" w:after="0" w:line="272" w:lineRule="atLeast"/>
        <w:ind w:left="0" w:firstLine="709"/>
        <w:jc w:val="both"/>
      </w:pPr>
      <w:r w:rsidRPr="00CD2E64">
        <w:rPr>
          <w:color w:val="000000"/>
        </w:rPr>
        <w:t>выполнять требования Устава Общества и решения его органов;</w:t>
      </w:r>
    </w:p>
    <w:p w:rsidR="00A02C6A" w:rsidRPr="00CD2E64" w:rsidRDefault="00A02C6A" w:rsidP="00707F79">
      <w:pPr>
        <w:pStyle w:val="a3"/>
        <w:numPr>
          <w:ilvl w:val="0"/>
          <w:numId w:val="13"/>
        </w:numPr>
        <w:shd w:val="clear" w:color="auto" w:fill="FFFFFF"/>
        <w:spacing w:before="0" w:beforeAutospacing="0" w:after="0" w:line="272" w:lineRule="atLeast"/>
        <w:ind w:left="0" w:firstLine="709"/>
        <w:jc w:val="both"/>
      </w:pPr>
      <w:r w:rsidRPr="00CD2E64">
        <w:rPr>
          <w:color w:val="000000"/>
        </w:rPr>
        <w:t>не разглашать конфиденциальную информацию о деятельности Общества;</w:t>
      </w:r>
    </w:p>
    <w:p w:rsidR="00A02C6A" w:rsidRPr="00CD2E64" w:rsidRDefault="00A02C6A" w:rsidP="00707F79">
      <w:pPr>
        <w:pStyle w:val="a3"/>
        <w:numPr>
          <w:ilvl w:val="0"/>
          <w:numId w:val="13"/>
        </w:numPr>
        <w:spacing w:before="0" w:beforeAutospacing="0" w:after="0"/>
        <w:ind w:left="0" w:firstLine="709"/>
        <w:jc w:val="both"/>
      </w:pPr>
      <w:r w:rsidRPr="00CD2E64">
        <w:rPr>
          <w:color w:val="000000"/>
        </w:rPr>
        <w:t>оплатить приобретенные ими акции при разме</w:t>
      </w:r>
      <w:r w:rsidR="00707F79">
        <w:rPr>
          <w:color w:val="000000"/>
        </w:rPr>
        <w:t xml:space="preserve">щении Обществом дополнительного </w:t>
      </w:r>
      <w:r w:rsidRPr="00CD2E64">
        <w:rPr>
          <w:color w:val="000000"/>
        </w:rPr>
        <w:t>выпуска в сроки и в порядке, предусмотренные решением о размещении акций и договором об их приобретении.</w:t>
      </w:r>
    </w:p>
    <w:p w:rsidR="00A02C6A" w:rsidRPr="00CD2E64" w:rsidRDefault="00A02C6A" w:rsidP="00707F79">
      <w:pPr>
        <w:pStyle w:val="a3"/>
        <w:spacing w:before="0" w:beforeAutospacing="0" w:after="0"/>
        <w:ind w:firstLine="709"/>
        <w:jc w:val="both"/>
      </w:pPr>
      <w:r w:rsidRPr="00CD2E64">
        <w:rPr>
          <w:color w:val="000000"/>
        </w:rPr>
        <w:t>Акционеры Общества несут иные обязанности, предусмотренные Гражданским кодексом Российской Федерации, Федеральным законом «Об акционерных обществах», иными правовыми актами Российской Федерации, настоящим Уставом, а также решениями Общего собрания акционеров, принятыми в соответствии с его компетенцией.</w:t>
      </w:r>
    </w:p>
    <w:p w:rsidR="00A02C6A" w:rsidRPr="00CD2E64" w:rsidRDefault="00707F79" w:rsidP="00707F79">
      <w:pPr>
        <w:pStyle w:val="a3"/>
        <w:spacing w:before="0" w:beforeAutospacing="0" w:after="0"/>
        <w:ind w:firstLine="709"/>
        <w:jc w:val="both"/>
      </w:pPr>
      <w:r>
        <w:rPr>
          <w:color w:val="000000"/>
        </w:rPr>
        <w:t xml:space="preserve">10.4. </w:t>
      </w:r>
      <w:r w:rsidR="00A02C6A" w:rsidRPr="00CD2E64">
        <w:rPr>
          <w:color w:val="000000"/>
        </w:rPr>
        <w:t>Если акции переходят по наследству или другим путем в общее владение</w:t>
      </w:r>
      <w:r w:rsidR="00A02C6A" w:rsidRPr="00CD2E64">
        <w:rPr>
          <w:color w:val="000000"/>
        </w:rPr>
        <w:br/>
        <w:t>несколькими лицами, то право участия в Общем собрании акционеров предоставляется одному из них по их усмотрению или третьему лицу по общему согласию лиц-владельцев акций.</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10.5. </w:t>
      </w:r>
      <w:r w:rsidR="00A02C6A" w:rsidRPr="00CD2E64">
        <w:rPr>
          <w:color w:val="000000"/>
        </w:rPr>
        <w:t>Участие в Обществе прекращается, если акционер Общества произвел от</w:t>
      </w:r>
      <w:r>
        <w:rPr>
          <w:color w:val="000000"/>
        </w:rPr>
        <w:t xml:space="preserve">чуждение </w:t>
      </w:r>
      <w:r w:rsidR="00A02C6A" w:rsidRPr="00CD2E64">
        <w:rPr>
          <w:color w:val="000000"/>
        </w:rPr>
        <w:t>принадлежащих ему акций так, что в его собственн</w:t>
      </w:r>
      <w:r>
        <w:rPr>
          <w:color w:val="000000"/>
        </w:rPr>
        <w:t xml:space="preserve">ости не осталось ни одной акции </w:t>
      </w:r>
      <w:r w:rsidR="00A02C6A" w:rsidRPr="00CD2E64">
        <w:rPr>
          <w:color w:val="000000"/>
        </w:rPr>
        <w:t>Общества, и он не имеет прав совместного владения акциями Общества с другими</w:t>
      </w:r>
      <w:r w:rsidR="00A02C6A" w:rsidRPr="00CD2E64">
        <w:rPr>
          <w:color w:val="000000"/>
        </w:rPr>
        <w:br/>
        <w:t>акционерами Общества.</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10.6. </w:t>
      </w:r>
      <w:r w:rsidR="00A02C6A" w:rsidRPr="00CD2E64">
        <w:rPr>
          <w:color w:val="000000"/>
        </w:rPr>
        <w:t xml:space="preserve">Лицо, которое приобрело более 30 </w:t>
      </w:r>
      <w:r w:rsidR="00DB0DA7">
        <w:rPr>
          <w:color w:val="000000"/>
        </w:rPr>
        <w:t>процентов</w:t>
      </w:r>
      <w:r w:rsidR="00A02C6A" w:rsidRPr="00CD2E64">
        <w:rPr>
          <w:color w:val="000000"/>
        </w:rPr>
        <w:t xml:space="preserve"> об</w:t>
      </w:r>
      <w:r w:rsidR="00DB0DA7">
        <w:rPr>
          <w:color w:val="000000"/>
        </w:rPr>
        <w:t xml:space="preserve">щего количества акций Общества, с </w:t>
      </w:r>
      <w:r w:rsidR="00A02C6A" w:rsidRPr="00CD2E64">
        <w:rPr>
          <w:color w:val="000000"/>
        </w:rPr>
        <w:t>учетом акций, принадлежащих этому лицу и его аффилированным лицам, в течение 35 дней с момента внесения соответствующей приходной записи по лицевому счету (счету депо) обязано направить акционерам - владельцам остальных акций соответствующих категорий (типов) и владельцам эмиссионных ценных бумаг, конвертируемых в такие акции, публичную оферту о приобретении у них таких ценных бумаг</w:t>
      </w:r>
      <w:r w:rsidR="005A68BE" w:rsidRPr="00CD2E64">
        <w:rPr>
          <w:color w:val="000000"/>
        </w:rPr>
        <w:t xml:space="preserve"> </w:t>
      </w:r>
      <w:r w:rsidR="00A02C6A" w:rsidRPr="00CD2E64">
        <w:rPr>
          <w:color w:val="000000"/>
        </w:rPr>
        <w:t>(обязательное предложение). Требования к обязательному предложению, а также случаи освобождения от данной обязанности устанавливаются Федеральным законом «Об акционерных обществах».</w:t>
      </w:r>
    </w:p>
    <w:p w:rsidR="00A02C6A" w:rsidRPr="00CD2E64" w:rsidRDefault="00707F79" w:rsidP="00707F79">
      <w:pPr>
        <w:pStyle w:val="a3"/>
        <w:shd w:val="clear" w:color="auto" w:fill="FFFFFF"/>
        <w:spacing w:before="0" w:beforeAutospacing="0" w:after="0" w:line="295" w:lineRule="atLeast"/>
        <w:ind w:firstLine="709"/>
        <w:jc w:val="both"/>
      </w:pPr>
      <w:r>
        <w:rPr>
          <w:color w:val="000000"/>
        </w:rPr>
        <w:t xml:space="preserve">10.7. </w:t>
      </w:r>
      <w:r w:rsidR="00A02C6A" w:rsidRPr="00CD2E64">
        <w:rPr>
          <w:color w:val="000000"/>
        </w:rPr>
        <w:t>Акционеры Общества имеют право заключать между собой договор об</w:t>
      </w:r>
      <w:r w:rsidR="00A02C6A" w:rsidRPr="00CD2E64">
        <w:rPr>
          <w:color w:val="000000"/>
        </w:rPr>
        <w:br/>
        <w:t>осуществлении прав, удостоверенных акциями, и (или) об особенностях осуществления прав на акции - акционерное соглашение, предметом которого может являться осуществление любых, кроме запрещенных законом, согласованных действий, связанных с управлением Обществом, с деятельностью, реорганизацией и ликвидацией Общества.</w:t>
      </w:r>
    </w:p>
    <w:p w:rsidR="00A02C6A" w:rsidRPr="00955A13" w:rsidRDefault="00A02C6A" w:rsidP="00707F79">
      <w:pPr>
        <w:pStyle w:val="a3"/>
        <w:spacing w:before="0" w:beforeAutospacing="0" w:after="0"/>
        <w:ind w:firstLine="709"/>
        <w:jc w:val="both"/>
      </w:pPr>
      <w:r w:rsidRPr="00CD2E64">
        <w:rPr>
          <w:color w:val="000000"/>
        </w:rPr>
        <w:lastRenderedPageBreak/>
        <w:t xml:space="preserve">Акционерное соглашение заключается между двумя и более акционерами Общества в письменной форме путем составления одного документа, подписанного сторонами </w:t>
      </w:r>
      <w:r w:rsidRPr="00955A13">
        <w:rPr>
          <w:bCs/>
          <w:iCs/>
          <w:color w:val="000000"/>
        </w:rPr>
        <w:t>и является обязательным только для его сторон.</w:t>
      </w:r>
    </w:p>
    <w:p w:rsidR="00A02C6A" w:rsidRPr="00955A13" w:rsidRDefault="00707F79" w:rsidP="00707F79">
      <w:pPr>
        <w:pStyle w:val="a3"/>
        <w:spacing w:before="0" w:beforeAutospacing="0" w:after="0"/>
        <w:ind w:firstLine="709"/>
        <w:jc w:val="both"/>
      </w:pPr>
      <w:r>
        <w:rPr>
          <w:bCs/>
          <w:color w:val="000000"/>
        </w:rPr>
        <w:t xml:space="preserve">10.8. </w:t>
      </w:r>
      <w:r w:rsidR="00E06B29">
        <w:rPr>
          <w:bCs/>
          <w:color w:val="000000"/>
        </w:rPr>
        <w:t>Акционеры Общества, з</w:t>
      </w:r>
      <w:r w:rsidR="00A02C6A" w:rsidRPr="00955A13">
        <w:rPr>
          <w:bCs/>
          <w:color w:val="000000"/>
        </w:rPr>
        <w:t>аключившие акционерное соглашение, обязаны уведомить Общество о факте его заключения не позднее 15 дней со дня его заключения. По соглашению сторон акционерного соглашения уведомление Обществу может быть направлено одной из его сторон. В случае неисполнения данной обязанности акционеры Общества, не являющиеся сторонами акционерного соглашения, вправе требовать возмещения причиненных им убытков.</w:t>
      </w:r>
    </w:p>
    <w:p w:rsidR="007930C1" w:rsidRDefault="007930C1" w:rsidP="00264557">
      <w:pPr>
        <w:pStyle w:val="a3"/>
        <w:shd w:val="clear" w:color="auto" w:fill="FFFFFF"/>
        <w:spacing w:before="0" w:beforeAutospacing="0" w:after="0"/>
        <w:jc w:val="center"/>
        <w:rPr>
          <w:b/>
          <w:bCs/>
          <w:color w:val="000000"/>
        </w:rPr>
      </w:pPr>
    </w:p>
    <w:p w:rsidR="00A02C6A" w:rsidRPr="00CD2E64" w:rsidRDefault="00A02C6A" w:rsidP="00A84BC9">
      <w:pPr>
        <w:pStyle w:val="a3"/>
        <w:shd w:val="clear" w:color="auto" w:fill="FFFFFF"/>
        <w:spacing w:before="0" w:beforeAutospacing="0" w:after="0" w:line="360" w:lineRule="auto"/>
        <w:jc w:val="center"/>
      </w:pPr>
      <w:r w:rsidRPr="00CD2E64">
        <w:rPr>
          <w:b/>
          <w:bCs/>
          <w:color w:val="000000"/>
        </w:rPr>
        <w:t>Статья 11. РАСПРЕДЕЛЕНИЕ ПРИБЫЛИ. ДИВИДЕНДЫ</w:t>
      </w:r>
      <w:r w:rsidR="00264557">
        <w:rPr>
          <w:b/>
          <w:bCs/>
          <w:color w:val="000000"/>
        </w:rPr>
        <w:t xml:space="preserve"> ОБЩЕСТВА</w:t>
      </w:r>
    </w:p>
    <w:p w:rsidR="00A02C6A" w:rsidRDefault="00A02C6A" w:rsidP="007930C1">
      <w:pPr>
        <w:pStyle w:val="a3"/>
        <w:shd w:val="clear" w:color="auto" w:fill="FFFFFF"/>
        <w:spacing w:before="0" w:beforeAutospacing="0" w:after="0" w:line="240" w:lineRule="exact"/>
      </w:pPr>
    </w:p>
    <w:p w:rsidR="00A02C6A" w:rsidRPr="00CD2E64" w:rsidRDefault="00707F79" w:rsidP="00707F79">
      <w:pPr>
        <w:pStyle w:val="a3"/>
        <w:spacing w:before="0" w:beforeAutospacing="0" w:after="0"/>
        <w:ind w:firstLine="709"/>
        <w:jc w:val="both"/>
      </w:pPr>
      <w:r>
        <w:rPr>
          <w:color w:val="000000"/>
        </w:rPr>
        <w:t xml:space="preserve">11.1. </w:t>
      </w:r>
      <w:r w:rsidR="00A02C6A" w:rsidRPr="00CD2E64">
        <w:rPr>
          <w:color w:val="000000"/>
        </w:rPr>
        <w:t>Дивидендом является часть чистой прибыли Общества, распределяемая среди акционеров пропорционально числу имеющихся у них акций соответствующей категории и типа.</w:t>
      </w:r>
    </w:p>
    <w:p w:rsidR="00A02C6A" w:rsidRPr="00CD2E64" w:rsidRDefault="00707F79" w:rsidP="00707F79">
      <w:pPr>
        <w:pStyle w:val="a3"/>
        <w:spacing w:before="0" w:beforeAutospacing="0" w:after="0"/>
        <w:ind w:firstLine="709"/>
        <w:jc w:val="both"/>
      </w:pPr>
      <w:r>
        <w:rPr>
          <w:color w:val="000000"/>
        </w:rPr>
        <w:t xml:space="preserve">11.2. </w:t>
      </w:r>
      <w:r w:rsidR="00A02C6A" w:rsidRPr="00CD2E64">
        <w:rPr>
          <w:color w:val="000000"/>
        </w:rPr>
        <w:t>Общество вправе по результатам первого квартала, полугодия, девяти месяцев отчетного года и (или) по результатам отчетного года принимать решения (объявлять) о выплате дивидендов по размещенным акциям. Решение о выплате (объявлении) дивидендов по результатам первого квартала, полугодия и девяти месяцев отчетного года может быть принято в течение трех месяцев после окончания соответствующего периода. Решение о выплате дивидендов по результатам отчетного года принимается при утверждении распределения прибыли за отчетный год.</w:t>
      </w:r>
    </w:p>
    <w:p w:rsidR="00A02C6A" w:rsidRPr="00CD2E64" w:rsidRDefault="00707F79" w:rsidP="00707F79">
      <w:pPr>
        <w:pStyle w:val="a3"/>
        <w:spacing w:before="0" w:beforeAutospacing="0" w:after="0"/>
        <w:ind w:firstLine="709"/>
        <w:jc w:val="both"/>
      </w:pPr>
      <w:r>
        <w:rPr>
          <w:color w:val="000000"/>
        </w:rPr>
        <w:t xml:space="preserve">11.3. </w:t>
      </w:r>
      <w:r w:rsidR="00A02C6A" w:rsidRPr="00CD2E64">
        <w:rPr>
          <w:color w:val="000000"/>
        </w:rPr>
        <w:t xml:space="preserve">Решение о выплате (объявлении) дивидендов принимается Общим собранием акционеров Общества. Указанным решением должны быть определены размер дивидендов по акциям каждой категории (типа), форма их выплаты, порядок выплаты дивидендов в </w:t>
      </w:r>
      <w:proofErr w:type="spellStart"/>
      <w:r w:rsidR="00A02C6A" w:rsidRPr="00CD2E64">
        <w:rPr>
          <w:color w:val="000000"/>
        </w:rPr>
        <w:t>неденежной</w:t>
      </w:r>
      <w:proofErr w:type="spellEnd"/>
      <w:r w:rsidR="00A02C6A" w:rsidRPr="00CD2E64">
        <w:rPr>
          <w:color w:val="000000"/>
        </w:rPr>
        <w:t xml:space="preserve"> форме, дата, на которую определяются лица, имеющие право на получение дивидендов.</w:t>
      </w:r>
    </w:p>
    <w:p w:rsidR="00A02C6A" w:rsidRPr="00CD2E64" w:rsidRDefault="00A02C6A" w:rsidP="00707F79">
      <w:pPr>
        <w:pStyle w:val="a3"/>
        <w:spacing w:before="0" w:beforeAutospacing="0" w:after="0"/>
        <w:ind w:firstLine="709"/>
        <w:jc w:val="both"/>
      </w:pPr>
      <w:r w:rsidRPr="00CD2E64">
        <w:rPr>
          <w:color w:val="000000"/>
        </w:rPr>
        <w:t>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Общества.</w:t>
      </w:r>
    </w:p>
    <w:p w:rsidR="00A02C6A" w:rsidRPr="00CD2E64" w:rsidRDefault="00A02C6A" w:rsidP="00707F79">
      <w:pPr>
        <w:pStyle w:val="a3"/>
        <w:spacing w:before="0" w:beforeAutospacing="0" w:after="0"/>
        <w:ind w:firstLine="709"/>
        <w:jc w:val="both"/>
      </w:pPr>
      <w:r w:rsidRPr="00CD2E64">
        <w:rPr>
          <w:color w:val="000000"/>
        </w:rPr>
        <w:t>Размер дивидендов не может быть выше размера дивидендов, рекомендованного Советом директоров Общества.</w:t>
      </w:r>
    </w:p>
    <w:p w:rsidR="00A02C6A" w:rsidRPr="00CD2E64" w:rsidRDefault="00707F79" w:rsidP="00707F79">
      <w:pPr>
        <w:pStyle w:val="a3"/>
        <w:spacing w:before="0" w:beforeAutospacing="0" w:after="0"/>
        <w:ind w:firstLine="709"/>
        <w:jc w:val="both"/>
      </w:pPr>
      <w:r>
        <w:rPr>
          <w:color w:val="000000"/>
        </w:rPr>
        <w:t xml:space="preserve">11.4. </w:t>
      </w:r>
      <w:r w:rsidR="00A02C6A" w:rsidRPr="00CD2E64">
        <w:rPr>
          <w:color w:val="000000"/>
        </w:rPr>
        <w:t>Общество не вправе принимать решение (объявлять) о выплате дивидендов, а также выплачивать объявленные дивиденды в случаях, предусмотренных Федеральным законом «Об акционерных обществах».</w:t>
      </w:r>
    </w:p>
    <w:p w:rsidR="00A02C6A" w:rsidRPr="00955A13" w:rsidRDefault="00707F79" w:rsidP="00707F79">
      <w:pPr>
        <w:pStyle w:val="a3"/>
        <w:spacing w:before="0" w:beforeAutospacing="0" w:after="0"/>
        <w:ind w:firstLine="709"/>
        <w:jc w:val="both"/>
      </w:pPr>
      <w:r>
        <w:rPr>
          <w:bCs/>
          <w:iCs/>
          <w:color w:val="000000"/>
        </w:rPr>
        <w:t xml:space="preserve">11.5. </w:t>
      </w:r>
      <w:r w:rsidR="00A02C6A" w:rsidRPr="00955A13">
        <w:rPr>
          <w:bCs/>
          <w:iCs/>
          <w:color w:val="000000"/>
        </w:rPr>
        <w:t>Лицо, не получившее объявленных дивидендов в связи с тем, что у Общества или Регистратора отсутствуют точные и необходимые адресные данные или банковские реквизиты, либо в связи с иной просрочкой кредитора, вправе обратиться с требованием о выплате таких дивидендов (невостребованные дивиденды) в течение трех лет с даты принятия решения о их выплате. Срок для обращения с требованием о выплате невостребованных дивидендов восстановлению не подлежит.</w:t>
      </w:r>
    </w:p>
    <w:p w:rsidR="00A02C6A" w:rsidRPr="00955A13" w:rsidRDefault="00A02C6A" w:rsidP="00707F79">
      <w:pPr>
        <w:pStyle w:val="a3"/>
        <w:spacing w:before="0" w:beforeAutospacing="0" w:after="0"/>
        <w:ind w:firstLine="709"/>
        <w:jc w:val="both"/>
      </w:pPr>
      <w:r w:rsidRPr="00955A13">
        <w:rPr>
          <w:bCs/>
          <w:iCs/>
          <w:color w:val="000000"/>
        </w:rPr>
        <w:t>По истечении такого срока объявленные и невостребованные дивиденды восстанавливаются в составе нераспределенной прибыли Общества, а обязанность по их выплате прекращается.</w:t>
      </w:r>
    </w:p>
    <w:p w:rsidR="00707F79" w:rsidRDefault="00707F79" w:rsidP="00264557">
      <w:pPr>
        <w:pStyle w:val="a3"/>
        <w:spacing w:before="0" w:beforeAutospacing="0" w:after="0"/>
        <w:ind w:right="96"/>
        <w:jc w:val="center"/>
        <w:rPr>
          <w:b/>
          <w:bCs/>
          <w:color w:val="000000"/>
        </w:rPr>
      </w:pPr>
    </w:p>
    <w:p w:rsidR="00A02C6A" w:rsidRPr="00CD2E64" w:rsidRDefault="00A02C6A" w:rsidP="00A84BC9">
      <w:pPr>
        <w:pStyle w:val="a3"/>
        <w:spacing w:before="0" w:beforeAutospacing="0" w:after="120" w:line="360" w:lineRule="auto"/>
        <w:ind w:right="96"/>
        <w:jc w:val="center"/>
      </w:pPr>
      <w:r w:rsidRPr="00CD2E64">
        <w:rPr>
          <w:b/>
          <w:bCs/>
          <w:color w:val="000000"/>
        </w:rPr>
        <w:t>Статья 12. РЕЕСТР АКЦИОНЕРОВ</w:t>
      </w:r>
    </w:p>
    <w:p w:rsidR="00A02C6A" w:rsidRPr="00CD2E64" w:rsidRDefault="00707F79" w:rsidP="007930C1">
      <w:pPr>
        <w:pStyle w:val="a3"/>
        <w:spacing w:before="240" w:beforeAutospacing="0" w:after="0"/>
        <w:ind w:firstLine="709"/>
        <w:jc w:val="both"/>
      </w:pPr>
      <w:r>
        <w:rPr>
          <w:color w:val="000000"/>
        </w:rPr>
        <w:t xml:space="preserve">12.1. </w:t>
      </w:r>
      <w:r w:rsidR="00A02C6A" w:rsidRPr="00CD2E64">
        <w:rPr>
          <w:color w:val="000000"/>
        </w:rPr>
        <w:t>Общество в порядке, предусмотренном действующим законодательством Российской Федерации, поручает ведение и хранение реестра акционеров Регистратору. Общество, поручившее ведение и хранение реестра акционеров Общества Регистратору, не освобождается от ответственности за его ведение и хранение.</w:t>
      </w:r>
    </w:p>
    <w:p w:rsidR="00A02C6A" w:rsidRPr="00CD2E64" w:rsidRDefault="00707F79" w:rsidP="00707F79">
      <w:pPr>
        <w:pStyle w:val="a3"/>
        <w:spacing w:before="0" w:beforeAutospacing="0" w:after="0"/>
        <w:ind w:firstLine="709"/>
        <w:jc w:val="both"/>
      </w:pPr>
      <w:r>
        <w:rPr>
          <w:color w:val="000000"/>
        </w:rPr>
        <w:lastRenderedPageBreak/>
        <w:t xml:space="preserve">12.2. </w:t>
      </w:r>
      <w:r w:rsidR="00A02C6A" w:rsidRPr="00CD2E64">
        <w:rPr>
          <w:color w:val="000000"/>
        </w:rPr>
        <w:t>В реестре акционеров Общества указываются сведе</w:t>
      </w:r>
      <w:r>
        <w:rPr>
          <w:color w:val="000000"/>
        </w:rPr>
        <w:t xml:space="preserve">ния о каждом зарегистрированном </w:t>
      </w:r>
      <w:r w:rsidR="00A02C6A" w:rsidRPr="00CD2E64">
        <w:rPr>
          <w:color w:val="000000"/>
        </w:rPr>
        <w:t>лице, количестве и категориях (типах) а</w:t>
      </w:r>
      <w:r>
        <w:rPr>
          <w:color w:val="000000"/>
        </w:rPr>
        <w:t xml:space="preserve">кций, записанных на имя каждого </w:t>
      </w:r>
      <w:r w:rsidR="00A02C6A" w:rsidRPr="00CD2E64">
        <w:rPr>
          <w:color w:val="000000"/>
        </w:rPr>
        <w:t>зарегистрированного лица, иные сведения, предусмотренные правовыми актами</w:t>
      </w:r>
      <w:r w:rsidR="00A02C6A" w:rsidRPr="00CD2E64">
        <w:rPr>
          <w:color w:val="000000"/>
        </w:rPr>
        <w:br/>
        <w:t>Российской Федерации.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12.3. </w:t>
      </w:r>
      <w:r w:rsidR="00A02C6A" w:rsidRPr="00CD2E64">
        <w:rPr>
          <w:color w:val="000000"/>
        </w:rPr>
        <w:t>Лицо, зарегистрированное в реестре акционеров Общ</w:t>
      </w:r>
      <w:r>
        <w:rPr>
          <w:color w:val="000000"/>
        </w:rPr>
        <w:t xml:space="preserve">ества, обязано своевременно </w:t>
      </w:r>
      <w:r w:rsidR="00A02C6A" w:rsidRPr="00CD2E64">
        <w:rPr>
          <w:color w:val="000000"/>
        </w:rPr>
        <w:t>информировать держателя реестра акционеров Общества об измен</w:t>
      </w:r>
      <w:r w:rsidR="00CC6DA6">
        <w:rPr>
          <w:color w:val="000000"/>
        </w:rPr>
        <w:t xml:space="preserve">ении своих данных. В </w:t>
      </w:r>
      <w:r w:rsidR="00A02C6A" w:rsidRPr="00CD2E64">
        <w:rPr>
          <w:color w:val="000000"/>
        </w:rPr>
        <w:t>случае непредставления им информации об из</w:t>
      </w:r>
      <w:r>
        <w:rPr>
          <w:color w:val="000000"/>
        </w:rPr>
        <w:t xml:space="preserve">менении своих данных Общество и </w:t>
      </w:r>
      <w:r w:rsidR="00A02C6A" w:rsidRPr="00CD2E64">
        <w:rPr>
          <w:color w:val="000000"/>
        </w:rPr>
        <w:t>Регистратор не несут ответственности за причиненные в связи с этим убытки.</w:t>
      </w:r>
    </w:p>
    <w:p w:rsidR="00A02C6A" w:rsidRPr="00CD2E64" w:rsidRDefault="00707F79" w:rsidP="00707F79">
      <w:pPr>
        <w:pStyle w:val="a3"/>
        <w:shd w:val="clear" w:color="auto" w:fill="FFFFFF"/>
        <w:spacing w:before="0" w:beforeAutospacing="0" w:after="0" w:line="272" w:lineRule="atLeast"/>
        <w:ind w:firstLine="709"/>
        <w:jc w:val="both"/>
      </w:pPr>
      <w:r>
        <w:rPr>
          <w:color w:val="000000"/>
        </w:rPr>
        <w:t xml:space="preserve">12.4. </w:t>
      </w:r>
      <w:r w:rsidR="00A02C6A" w:rsidRPr="00CD2E64">
        <w:rPr>
          <w:color w:val="000000"/>
        </w:rPr>
        <w:t>Внесение записи в реестр акционеров Общест</w:t>
      </w:r>
      <w:r w:rsidR="000F0873">
        <w:rPr>
          <w:color w:val="000000"/>
        </w:rPr>
        <w:t xml:space="preserve">ва осуществляется по требованию </w:t>
      </w:r>
      <w:r w:rsidR="00A02C6A" w:rsidRPr="00CD2E64">
        <w:rPr>
          <w:color w:val="000000"/>
        </w:rPr>
        <w:t>акционера или номинального держателя акций</w:t>
      </w:r>
      <w:r w:rsidR="000F0873">
        <w:rPr>
          <w:color w:val="000000"/>
        </w:rPr>
        <w:t xml:space="preserve"> не позднее трех дней с момента </w:t>
      </w:r>
      <w:r w:rsidR="00A02C6A" w:rsidRPr="00CD2E64">
        <w:rPr>
          <w:color w:val="000000"/>
        </w:rPr>
        <w:t>представления документов, предусмотренных правовыми актами Российской Федерации.</w:t>
      </w:r>
    </w:p>
    <w:p w:rsidR="00A02C6A" w:rsidRPr="00CD2E64" w:rsidRDefault="00707F79" w:rsidP="00707F79">
      <w:pPr>
        <w:pStyle w:val="a3"/>
        <w:spacing w:before="0" w:beforeAutospacing="0" w:after="0"/>
        <w:ind w:firstLine="709"/>
        <w:jc w:val="both"/>
      </w:pPr>
      <w:r>
        <w:rPr>
          <w:color w:val="000000"/>
        </w:rPr>
        <w:t xml:space="preserve">12.5. </w:t>
      </w:r>
      <w:r w:rsidR="00A02C6A" w:rsidRPr="00CD2E64">
        <w:rPr>
          <w:color w:val="000000"/>
        </w:rPr>
        <w:t>Выбор специализированной организации, уполномоченной вести реестр акционеров Общества, осуществляется Советом директоров Общества. Договор с Регистратором заключается и расторгается по решению Совета директоров Общества.</w:t>
      </w:r>
    </w:p>
    <w:p w:rsidR="0009327A" w:rsidRDefault="0009327A" w:rsidP="0009327A">
      <w:pPr>
        <w:pStyle w:val="a3"/>
        <w:spacing w:before="0" w:beforeAutospacing="0"/>
        <w:jc w:val="center"/>
        <w:rPr>
          <w:b/>
          <w:bCs/>
          <w:color w:val="000000"/>
        </w:rPr>
      </w:pPr>
    </w:p>
    <w:p w:rsidR="00A02C6A" w:rsidRDefault="00A02C6A" w:rsidP="007930C1">
      <w:pPr>
        <w:pStyle w:val="a3"/>
        <w:spacing w:before="0" w:beforeAutospacing="0" w:after="0"/>
        <w:jc w:val="center"/>
        <w:rPr>
          <w:b/>
          <w:bCs/>
          <w:color w:val="000000"/>
        </w:rPr>
      </w:pPr>
      <w:r w:rsidRPr="00CD2E64">
        <w:rPr>
          <w:b/>
          <w:bCs/>
          <w:color w:val="000000"/>
        </w:rPr>
        <w:t>РАЗДЕЛ 5</w:t>
      </w:r>
    </w:p>
    <w:p w:rsidR="007930C1" w:rsidRPr="00CD2E64" w:rsidRDefault="007930C1" w:rsidP="007930C1">
      <w:pPr>
        <w:pStyle w:val="a3"/>
        <w:spacing w:before="0" w:beforeAutospacing="0" w:after="0"/>
        <w:jc w:val="center"/>
      </w:pPr>
    </w:p>
    <w:p w:rsidR="00A84BC9" w:rsidRDefault="00A02C6A" w:rsidP="00A84BC9">
      <w:pPr>
        <w:pStyle w:val="a3"/>
        <w:spacing w:before="0" w:beforeAutospacing="0" w:after="0"/>
        <w:ind w:right="-2"/>
        <w:jc w:val="center"/>
        <w:rPr>
          <w:b/>
          <w:bCs/>
          <w:color w:val="000000"/>
        </w:rPr>
      </w:pPr>
      <w:r w:rsidRPr="00CD2E64">
        <w:rPr>
          <w:b/>
          <w:bCs/>
          <w:color w:val="000000"/>
        </w:rPr>
        <w:t>Статья</w:t>
      </w:r>
      <w:r w:rsidR="00CC6DA6">
        <w:rPr>
          <w:b/>
          <w:bCs/>
          <w:color w:val="000000"/>
        </w:rPr>
        <w:t xml:space="preserve"> 13. ОРГАНЫ УПРАВЛЕНИЯ ОБЩЕСТВА</w:t>
      </w:r>
      <w:r w:rsidRPr="00CD2E64">
        <w:rPr>
          <w:b/>
          <w:bCs/>
          <w:color w:val="000000"/>
        </w:rPr>
        <w:t xml:space="preserve"> ОТВЕТСТВЕННОСТЬ ЧЛЕНОВ СОВЕТА ДИРЕКТОРОВ, ГЕНЕРАЛЬНОГО </w:t>
      </w:r>
      <w:r w:rsidR="00A84BC9">
        <w:rPr>
          <w:b/>
          <w:bCs/>
          <w:color w:val="000000"/>
        </w:rPr>
        <w:t>Д</w:t>
      </w:r>
      <w:r w:rsidRPr="00CD2E64">
        <w:rPr>
          <w:b/>
          <w:bCs/>
          <w:color w:val="000000"/>
        </w:rPr>
        <w:t>ИРЕКТОРА ОБЩЕСТВА</w:t>
      </w:r>
      <w:r w:rsidR="00A84BC9">
        <w:rPr>
          <w:b/>
          <w:bCs/>
          <w:color w:val="000000"/>
        </w:rPr>
        <w:t xml:space="preserve"> </w:t>
      </w:r>
    </w:p>
    <w:p w:rsidR="00A84BC9" w:rsidRDefault="00A84BC9" w:rsidP="00A84BC9">
      <w:pPr>
        <w:pStyle w:val="a3"/>
        <w:spacing w:before="0" w:beforeAutospacing="0" w:after="0"/>
        <w:ind w:right="-2"/>
        <w:jc w:val="center"/>
        <w:rPr>
          <w:b/>
          <w:bCs/>
          <w:color w:val="000000"/>
        </w:rPr>
      </w:pPr>
    </w:p>
    <w:p w:rsidR="00A02C6A" w:rsidRPr="00CD2E64" w:rsidRDefault="00A84BC9" w:rsidP="00A84BC9">
      <w:pPr>
        <w:pStyle w:val="a3"/>
        <w:spacing w:before="120" w:beforeAutospacing="0" w:after="0"/>
      </w:pPr>
      <w:r>
        <w:rPr>
          <w:color w:val="000000"/>
        </w:rPr>
        <w:t xml:space="preserve">           </w:t>
      </w:r>
      <w:r w:rsidR="00A31BD5">
        <w:rPr>
          <w:color w:val="000000"/>
        </w:rPr>
        <w:t>13</w:t>
      </w:r>
      <w:r w:rsidR="00707F79">
        <w:rPr>
          <w:color w:val="000000"/>
        </w:rPr>
        <w:t xml:space="preserve">.1. </w:t>
      </w:r>
      <w:r w:rsidR="00A02C6A" w:rsidRPr="00CD2E64">
        <w:rPr>
          <w:color w:val="000000"/>
        </w:rPr>
        <w:t>Управление в Обществе осуществляется через органы управления. Органами управления Общества являются:</w:t>
      </w:r>
    </w:p>
    <w:p w:rsidR="00A02C6A" w:rsidRPr="00CD2E64" w:rsidRDefault="00A02C6A" w:rsidP="00707F79">
      <w:pPr>
        <w:pStyle w:val="a3"/>
        <w:numPr>
          <w:ilvl w:val="0"/>
          <w:numId w:val="16"/>
        </w:numPr>
        <w:shd w:val="clear" w:color="auto" w:fill="FFFFFF"/>
        <w:spacing w:before="0" w:beforeAutospacing="0" w:after="0" w:line="272" w:lineRule="atLeast"/>
        <w:ind w:left="0" w:firstLine="709"/>
        <w:jc w:val="both"/>
      </w:pPr>
      <w:r w:rsidRPr="00CD2E64">
        <w:rPr>
          <w:color w:val="000000"/>
        </w:rPr>
        <w:t>Общее собрание акционеров;</w:t>
      </w:r>
    </w:p>
    <w:p w:rsidR="00A02C6A" w:rsidRPr="00CD2E64" w:rsidRDefault="00A02C6A" w:rsidP="00707F79">
      <w:pPr>
        <w:pStyle w:val="a3"/>
        <w:numPr>
          <w:ilvl w:val="0"/>
          <w:numId w:val="16"/>
        </w:numPr>
        <w:shd w:val="clear" w:color="auto" w:fill="FFFFFF"/>
        <w:spacing w:before="0" w:beforeAutospacing="0" w:after="0" w:line="272" w:lineRule="atLeast"/>
        <w:ind w:left="0" w:firstLine="709"/>
        <w:jc w:val="both"/>
      </w:pPr>
      <w:r w:rsidRPr="00CD2E64">
        <w:rPr>
          <w:color w:val="000000"/>
        </w:rPr>
        <w:t>Совет директоров;</w:t>
      </w:r>
    </w:p>
    <w:p w:rsidR="00A02C6A" w:rsidRPr="00CD2E64" w:rsidRDefault="00FB6F67" w:rsidP="00707F79">
      <w:pPr>
        <w:pStyle w:val="a3"/>
        <w:numPr>
          <w:ilvl w:val="0"/>
          <w:numId w:val="16"/>
        </w:numPr>
        <w:shd w:val="clear" w:color="auto" w:fill="FFFFFF"/>
        <w:spacing w:before="0" w:beforeAutospacing="0" w:after="0" w:line="272" w:lineRule="atLeast"/>
        <w:ind w:left="0" w:firstLine="709"/>
        <w:jc w:val="both"/>
      </w:pPr>
      <w:r>
        <w:rPr>
          <w:color w:val="000000"/>
        </w:rPr>
        <w:t>Г</w:t>
      </w:r>
      <w:r w:rsidR="00A02C6A" w:rsidRPr="00CD2E64">
        <w:rPr>
          <w:color w:val="000000"/>
        </w:rPr>
        <w:t>енеральный директор.</w:t>
      </w:r>
    </w:p>
    <w:p w:rsidR="00A02C6A" w:rsidRPr="00CD2E64" w:rsidRDefault="00A31BD5" w:rsidP="00707F79">
      <w:pPr>
        <w:pStyle w:val="a3"/>
        <w:shd w:val="clear" w:color="auto" w:fill="FFFFFF"/>
        <w:spacing w:before="0" w:beforeAutospacing="0" w:after="0" w:line="272" w:lineRule="atLeast"/>
        <w:ind w:firstLine="709"/>
        <w:jc w:val="both"/>
      </w:pPr>
      <w:r>
        <w:rPr>
          <w:color w:val="000000"/>
        </w:rPr>
        <w:t>13</w:t>
      </w:r>
      <w:r w:rsidR="00707F79">
        <w:rPr>
          <w:color w:val="000000"/>
        </w:rPr>
        <w:t xml:space="preserve">.2. </w:t>
      </w:r>
      <w:r w:rsidR="00A02C6A" w:rsidRPr="00CD2E64">
        <w:rPr>
          <w:color w:val="000000"/>
        </w:rPr>
        <w:t>Генеральный директор является единоличным исполнительным органом Общества.</w:t>
      </w:r>
    </w:p>
    <w:p w:rsidR="00A02C6A" w:rsidRPr="00CD2E64" w:rsidRDefault="00A31BD5" w:rsidP="00707F79">
      <w:pPr>
        <w:pStyle w:val="a3"/>
        <w:shd w:val="clear" w:color="auto" w:fill="FFFFFF"/>
        <w:spacing w:before="0" w:beforeAutospacing="0" w:after="0" w:line="272" w:lineRule="atLeast"/>
        <w:ind w:firstLine="709"/>
        <w:jc w:val="both"/>
      </w:pPr>
      <w:r>
        <w:rPr>
          <w:color w:val="000000"/>
        </w:rPr>
        <w:t>13.</w:t>
      </w:r>
      <w:r w:rsidR="00707F79">
        <w:rPr>
          <w:color w:val="000000"/>
        </w:rPr>
        <w:t xml:space="preserve">3. </w:t>
      </w:r>
      <w:r w:rsidR="00FB6F67">
        <w:rPr>
          <w:color w:val="000000"/>
        </w:rPr>
        <w:t>Члены Совета директоров</w:t>
      </w:r>
      <w:r w:rsidR="00E62837">
        <w:rPr>
          <w:color w:val="000000"/>
        </w:rPr>
        <w:t>, Г</w:t>
      </w:r>
      <w:r w:rsidR="00A02C6A" w:rsidRPr="00CD2E64">
        <w:rPr>
          <w:color w:val="000000"/>
        </w:rPr>
        <w:t>енеральный директор Общества при осуществлении своих прав и обязанностей должны действовать в интересах Общества, осуществлять свои права и исполнять обязанности добросовестно и разумно.</w:t>
      </w:r>
    </w:p>
    <w:p w:rsidR="00A02C6A" w:rsidRPr="00CD2E64" w:rsidRDefault="00A31BD5" w:rsidP="00707F79">
      <w:pPr>
        <w:pStyle w:val="a3"/>
        <w:shd w:val="clear" w:color="auto" w:fill="FFFFFF"/>
        <w:spacing w:before="0" w:beforeAutospacing="0" w:after="0" w:line="272" w:lineRule="atLeast"/>
        <w:ind w:firstLine="709"/>
        <w:jc w:val="both"/>
      </w:pPr>
      <w:r>
        <w:rPr>
          <w:color w:val="000000"/>
        </w:rPr>
        <w:t>13</w:t>
      </w:r>
      <w:r w:rsidR="00707F79">
        <w:rPr>
          <w:color w:val="000000"/>
        </w:rPr>
        <w:t xml:space="preserve">.4. </w:t>
      </w:r>
      <w:r w:rsidR="00E62837">
        <w:rPr>
          <w:color w:val="000000"/>
        </w:rPr>
        <w:t>Члены Совета директоров, Г</w:t>
      </w:r>
      <w:r w:rsidR="00A02C6A" w:rsidRPr="00CD2E64">
        <w:rPr>
          <w:color w:val="000000"/>
        </w:rPr>
        <w:t>енеральный директор Общества несут ответственность перед Обществом за убытки, причиненные Обществу их виновными действиями (бездействием) в соответствии с действующим законодательством.</w:t>
      </w:r>
    </w:p>
    <w:p w:rsidR="00A02C6A" w:rsidRPr="00CD2E64" w:rsidRDefault="00A31BD5" w:rsidP="00707F79">
      <w:pPr>
        <w:pStyle w:val="a3"/>
        <w:shd w:val="clear" w:color="auto" w:fill="FFFFFF"/>
        <w:spacing w:before="0" w:beforeAutospacing="0" w:after="0" w:line="272" w:lineRule="atLeast"/>
        <w:ind w:firstLine="709"/>
        <w:jc w:val="both"/>
      </w:pPr>
      <w:r>
        <w:rPr>
          <w:color w:val="000000"/>
        </w:rPr>
        <w:t>13</w:t>
      </w:r>
      <w:r w:rsidR="00707F79">
        <w:rPr>
          <w:color w:val="000000"/>
        </w:rPr>
        <w:t xml:space="preserve">.5. </w:t>
      </w:r>
      <w:r w:rsidR="00A02C6A" w:rsidRPr="00CD2E64">
        <w:rPr>
          <w:color w:val="000000"/>
        </w:rPr>
        <w:t>Общество или акционер (акционеры), владеющие в совокупности не менее чем 1 (одним) процентом обыкновенных акций Общества, вправе обратиться в суд с иском к чле</w:t>
      </w:r>
      <w:r w:rsidR="00011377">
        <w:rPr>
          <w:color w:val="000000"/>
        </w:rPr>
        <w:t>ну Совета директоров Общества, Г</w:t>
      </w:r>
      <w:r w:rsidR="00A02C6A" w:rsidRPr="00CD2E64">
        <w:rPr>
          <w:color w:val="000000"/>
        </w:rPr>
        <w:t>енеральному директору Общества о возмещении убытков, причиненных Обществу в случае, предусмотренном п. 2 ст. 71 Федерального закона «Об акционерных обществах»</w:t>
      </w:r>
      <w:r w:rsidR="00424992">
        <w:rPr>
          <w:color w:val="000000"/>
        </w:rPr>
        <w:t>.</w:t>
      </w:r>
    </w:p>
    <w:p w:rsidR="00A02C6A" w:rsidRDefault="00A02C6A" w:rsidP="007930C1">
      <w:pPr>
        <w:pStyle w:val="a3"/>
        <w:spacing w:before="0" w:beforeAutospacing="0" w:after="0"/>
        <w:ind w:left="425" w:right="108"/>
        <w:jc w:val="center"/>
      </w:pPr>
    </w:p>
    <w:p w:rsidR="00A02C6A" w:rsidRDefault="00A02C6A" w:rsidP="00A84BC9">
      <w:pPr>
        <w:pStyle w:val="a3"/>
        <w:spacing w:before="0" w:beforeAutospacing="0" w:after="120" w:line="360" w:lineRule="auto"/>
        <w:ind w:right="108"/>
        <w:jc w:val="center"/>
        <w:rPr>
          <w:b/>
          <w:bCs/>
          <w:color w:val="000000"/>
        </w:rPr>
      </w:pPr>
      <w:r w:rsidRPr="00CD2E64">
        <w:rPr>
          <w:b/>
          <w:bCs/>
          <w:color w:val="000000"/>
        </w:rPr>
        <w:t>Статья 14. ОБЩЕЕ СОБРАНИЕ АКЦИОНЕРОВ. ОБЩИЕ ПОЛОЖЕНИЯ</w:t>
      </w:r>
    </w:p>
    <w:p w:rsidR="00A02C6A" w:rsidRPr="00CD2E64" w:rsidRDefault="00F2464A" w:rsidP="00A84BC9">
      <w:pPr>
        <w:pStyle w:val="a3"/>
        <w:spacing w:before="240" w:beforeAutospacing="0" w:after="0"/>
        <w:ind w:firstLine="709"/>
        <w:jc w:val="both"/>
      </w:pPr>
      <w:r>
        <w:rPr>
          <w:color w:val="000000"/>
        </w:rPr>
        <w:t xml:space="preserve">14.1. </w:t>
      </w:r>
      <w:r w:rsidR="00A02C6A" w:rsidRPr="00CD2E64">
        <w:rPr>
          <w:color w:val="000000"/>
        </w:rPr>
        <w:t>Высшим органом управления Общества является Общее собрание акционеров.</w:t>
      </w:r>
    </w:p>
    <w:p w:rsidR="00A02C6A" w:rsidRPr="00CD2E64" w:rsidRDefault="00F2464A" w:rsidP="00F2464A">
      <w:pPr>
        <w:pStyle w:val="a3"/>
        <w:spacing w:before="0" w:beforeAutospacing="0" w:after="0"/>
        <w:ind w:firstLine="709"/>
        <w:jc w:val="both"/>
      </w:pPr>
      <w:r>
        <w:rPr>
          <w:color w:val="000000"/>
        </w:rPr>
        <w:t xml:space="preserve">14.2. </w:t>
      </w:r>
      <w:r w:rsidR="00A02C6A" w:rsidRPr="00CD2E64">
        <w:rPr>
          <w:color w:val="000000"/>
        </w:rPr>
        <w:t xml:space="preserve">Общество обязано ежегодно проводить годовое Общее собрание акционеров в срок, установленный решением Совета директоров Общества, но не ранее чем через два месяца и не позднее, чем через шесть месяцев после окончания </w:t>
      </w:r>
      <w:r w:rsidR="00E62837">
        <w:rPr>
          <w:color w:val="000000"/>
        </w:rPr>
        <w:t>отчетн</w:t>
      </w:r>
      <w:r w:rsidR="00A02C6A" w:rsidRPr="00CD2E64">
        <w:rPr>
          <w:color w:val="000000"/>
        </w:rPr>
        <w:t>ого года.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14.3. </w:t>
      </w:r>
      <w:r w:rsidR="00FB6F67">
        <w:rPr>
          <w:color w:val="000000"/>
        </w:rPr>
        <w:t>Проводимые помимо годового О</w:t>
      </w:r>
      <w:r w:rsidR="005A68BE" w:rsidRPr="00CD2E64">
        <w:rPr>
          <w:color w:val="000000"/>
        </w:rPr>
        <w:t>бщего</w:t>
      </w:r>
      <w:r w:rsidR="00A02C6A" w:rsidRPr="00CD2E64">
        <w:rPr>
          <w:color w:val="000000"/>
        </w:rPr>
        <w:t xml:space="preserve"> собрания акционеров являются</w:t>
      </w:r>
      <w:r w:rsidR="00A02C6A" w:rsidRPr="00CD2E64">
        <w:rPr>
          <w:color w:val="000000"/>
        </w:rPr>
        <w:br/>
        <w:t>внеочередными.</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lastRenderedPageBreak/>
        <w:t xml:space="preserve">14.4. </w:t>
      </w:r>
      <w:r w:rsidR="00A02C6A" w:rsidRPr="00CD2E64">
        <w:rPr>
          <w:color w:val="000000"/>
        </w:rPr>
        <w:t>Решения Общего собрания акционеров могут приниматься (формы проведения Общего собрания акционеров):</w:t>
      </w:r>
    </w:p>
    <w:p w:rsidR="00A02C6A" w:rsidRPr="00CD2E64" w:rsidRDefault="00A02C6A" w:rsidP="00F2464A">
      <w:pPr>
        <w:pStyle w:val="a3"/>
        <w:numPr>
          <w:ilvl w:val="0"/>
          <w:numId w:val="18"/>
        </w:numPr>
        <w:shd w:val="clear" w:color="auto" w:fill="FFFFFF"/>
        <w:spacing w:before="0" w:beforeAutospacing="0" w:after="0" w:line="272" w:lineRule="atLeast"/>
        <w:ind w:left="0" w:firstLine="709"/>
        <w:jc w:val="both"/>
      </w:pPr>
      <w:r w:rsidRPr="00CD2E64">
        <w:rPr>
          <w:color w:val="000000"/>
        </w:rPr>
        <w:t>на собрании (совместном присутствии акционеров для обсуждения вопросов повестки дня и принятии решений по вопросам, поставленным на голосование);</w:t>
      </w:r>
    </w:p>
    <w:p w:rsidR="00A84BC9" w:rsidRDefault="00A02C6A" w:rsidP="002E4235">
      <w:pPr>
        <w:pStyle w:val="a3"/>
        <w:numPr>
          <w:ilvl w:val="0"/>
          <w:numId w:val="18"/>
        </w:numPr>
        <w:shd w:val="clear" w:color="auto" w:fill="FFFFFF"/>
        <w:spacing w:before="0" w:beforeAutospacing="0" w:after="0" w:line="272" w:lineRule="atLeast"/>
        <w:ind w:left="0" w:firstLine="709"/>
        <w:jc w:val="both"/>
      </w:pPr>
      <w:r w:rsidRPr="00CD2E64">
        <w:rPr>
          <w:color w:val="000000"/>
        </w:rPr>
        <w:t>путем проведения заочного голосования (без совместного присутствия акционеров).</w:t>
      </w:r>
    </w:p>
    <w:p w:rsidR="00A02C6A" w:rsidRPr="00CD2E64" w:rsidRDefault="0056774A" w:rsidP="00A84BC9">
      <w:pPr>
        <w:pStyle w:val="a3"/>
        <w:spacing w:before="240" w:beforeAutospacing="0" w:after="0" w:line="360" w:lineRule="auto"/>
        <w:ind w:left="873"/>
      </w:pPr>
      <w:r>
        <w:rPr>
          <w:b/>
          <w:bCs/>
          <w:color w:val="000000"/>
        </w:rPr>
        <w:br/>
      </w:r>
      <w:r w:rsidR="00A02C6A" w:rsidRPr="00CD2E64">
        <w:rPr>
          <w:b/>
          <w:bCs/>
          <w:color w:val="000000"/>
        </w:rPr>
        <w:t>Статья 15. КОМПЕТЕНЦИЯ ОБЩЕГО СОБРАНИЯ АКЦИОНЕРОВ</w:t>
      </w:r>
    </w:p>
    <w:p w:rsidR="00A02C6A" w:rsidRPr="00CD2E64" w:rsidRDefault="00A02C6A" w:rsidP="0009327A">
      <w:pPr>
        <w:pStyle w:val="a3"/>
        <w:spacing w:before="0" w:beforeAutospacing="0" w:after="0"/>
        <w:ind w:left="873"/>
      </w:pPr>
    </w:p>
    <w:p w:rsidR="00A02C6A" w:rsidRPr="00CD2E64" w:rsidRDefault="00F2464A" w:rsidP="00F2464A">
      <w:pPr>
        <w:pStyle w:val="a3"/>
        <w:spacing w:before="0" w:beforeAutospacing="0" w:after="0"/>
        <w:ind w:firstLine="709"/>
        <w:jc w:val="both"/>
      </w:pPr>
      <w:r>
        <w:rPr>
          <w:color w:val="000000"/>
        </w:rPr>
        <w:t xml:space="preserve">15.1. </w:t>
      </w:r>
      <w:r w:rsidR="00A02C6A" w:rsidRPr="00CD2E64">
        <w:rPr>
          <w:color w:val="000000"/>
        </w:rPr>
        <w:t>К компетенции Общего собрания акционеров относятся следующие вопросы:</w:t>
      </w:r>
    </w:p>
    <w:p w:rsidR="00A02C6A" w:rsidRPr="00CD2E64" w:rsidRDefault="00F2464A" w:rsidP="00F2464A">
      <w:pPr>
        <w:pStyle w:val="a3"/>
        <w:spacing w:before="0" w:beforeAutospacing="0" w:after="0"/>
        <w:ind w:firstLine="709"/>
        <w:jc w:val="both"/>
      </w:pPr>
      <w:r>
        <w:rPr>
          <w:color w:val="000000"/>
        </w:rPr>
        <w:t>15.1.1.</w:t>
      </w:r>
      <w:r w:rsidR="00A02C6A" w:rsidRPr="00CD2E64">
        <w:rPr>
          <w:color w:val="000000"/>
        </w:rPr>
        <w:t xml:space="preserve">Внесение изменений и дополнений в Устав </w:t>
      </w:r>
      <w:r w:rsidR="00DA4151">
        <w:rPr>
          <w:color w:val="000000"/>
        </w:rPr>
        <w:t xml:space="preserve">Общества или утверждение Устава </w:t>
      </w:r>
      <w:r w:rsidR="00A02C6A" w:rsidRPr="00CD2E64">
        <w:rPr>
          <w:color w:val="000000"/>
        </w:rPr>
        <w:t>Общества в новой редакции.</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15.1.2 </w:t>
      </w:r>
      <w:r w:rsidR="00A02C6A" w:rsidRPr="00CD2E64">
        <w:rPr>
          <w:color w:val="000000"/>
        </w:rPr>
        <w:t>Реорганизация Общества.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15.1.3. </w:t>
      </w:r>
      <w:r w:rsidR="00A02C6A" w:rsidRPr="00CD2E64">
        <w:rPr>
          <w:color w:val="000000"/>
        </w:rPr>
        <w:t>Ликвидация Общества, назначение ликвид</w:t>
      </w:r>
      <w:r w:rsidR="000F0873">
        <w:rPr>
          <w:color w:val="000000"/>
        </w:rPr>
        <w:t xml:space="preserve">ационной комиссии и утверждение </w:t>
      </w:r>
      <w:r w:rsidR="00A02C6A" w:rsidRPr="00CD2E64">
        <w:rPr>
          <w:color w:val="000000"/>
        </w:rPr>
        <w:t>промежуточного и окончательного ликвидационных балансов.</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15.1.4. </w:t>
      </w:r>
      <w:r w:rsidR="00A02C6A" w:rsidRPr="00CD2E64">
        <w:rPr>
          <w:color w:val="000000"/>
        </w:rPr>
        <w:t>Определение количественного состава Совета ди</w:t>
      </w:r>
      <w:r>
        <w:rPr>
          <w:color w:val="000000"/>
        </w:rPr>
        <w:t xml:space="preserve">ректоров Общества, избрание его </w:t>
      </w:r>
      <w:r w:rsidR="00A02C6A" w:rsidRPr="00CD2E64">
        <w:rPr>
          <w:color w:val="000000"/>
        </w:rPr>
        <w:t xml:space="preserve">членов и досрочное прекращение их полномочий. </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15.1.5. </w:t>
      </w:r>
      <w:r w:rsidR="00A02C6A" w:rsidRPr="00CD2E64">
        <w:rPr>
          <w:color w:val="000000"/>
        </w:rPr>
        <w:t>Определение количества, номинальной стоимост</w:t>
      </w:r>
      <w:r>
        <w:rPr>
          <w:color w:val="000000"/>
        </w:rPr>
        <w:t xml:space="preserve">и, категории (типа) объявленных </w:t>
      </w:r>
      <w:r w:rsidR="00A02C6A" w:rsidRPr="00CD2E64">
        <w:rPr>
          <w:color w:val="000000"/>
        </w:rPr>
        <w:t>акций и прав, предоставляемых этими акциями.</w:t>
      </w:r>
    </w:p>
    <w:p w:rsidR="00A02C6A" w:rsidRPr="00CD2E64" w:rsidRDefault="00F2464A" w:rsidP="00F2464A">
      <w:pPr>
        <w:pStyle w:val="a3"/>
        <w:spacing w:before="0" w:beforeAutospacing="0" w:after="0"/>
        <w:ind w:firstLine="709"/>
        <w:jc w:val="both"/>
      </w:pPr>
      <w:r>
        <w:rPr>
          <w:color w:val="000000"/>
        </w:rPr>
        <w:t xml:space="preserve">15.1.6. </w:t>
      </w:r>
      <w:r w:rsidR="00FB6F67">
        <w:rPr>
          <w:color w:val="000000"/>
        </w:rPr>
        <w:t>Увеличение у</w:t>
      </w:r>
      <w:r w:rsidR="00A02C6A" w:rsidRPr="00CD2E64">
        <w:rPr>
          <w:color w:val="000000"/>
        </w:rPr>
        <w:t>ставного капитала Общества путем увеличения номинальной</w:t>
      </w:r>
      <w:r w:rsidR="00A02C6A" w:rsidRPr="00CD2E64">
        <w:rPr>
          <w:color w:val="000000"/>
        </w:rPr>
        <w:br/>
        <w:t>стоимости акций или путем размещения дополнительных акций в случаях, предусмотренных Федеральным законом и настоящим Уставом.</w:t>
      </w:r>
    </w:p>
    <w:p w:rsidR="00A02C6A" w:rsidRPr="00955A13" w:rsidRDefault="00F2464A" w:rsidP="00F2464A">
      <w:pPr>
        <w:pStyle w:val="a3"/>
        <w:spacing w:before="0" w:beforeAutospacing="0" w:after="0"/>
        <w:ind w:firstLine="709"/>
        <w:jc w:val="both"/>
      </w:pPr>
      <w:r>
        <w:rPr>
          <w:bCs/>
          <w:iCs/>
          <w:color w:val="000000"/>
        </w:rPr>
        <w:t xml:space="preserve">15.1.7. </w:t>
      </w:r>
      <w:r w:rsidR="00A02C6A" w:rsidRPr="00955A13">
        <w:rPr>
          <w:bCs/>
          <w:iCs/>
          <w:color w:val="000000"/>
        </w:rPr>
        <w:t xml:space="preserve">Уменьшение </w:t>
      </w:r>
      <w:r w:rsidR="00FB6F67">
        <w:rPr>
          <w:bCs/>
          <w:iCs/>
          <w:color w:val="000000"/>
        </w:rPr>
        <w:t>у</w:t>
      </w:r>
      <w:r w:rsidR="00A02C6A" w:rsidRPr="00955A13">
        <w:rPr>
          <w:bCs/>
          <w:iCs/>
          <w:color w:val="000000"/>
        </w:rPr>
        <w:t>ставного капитала Общества путем уменьшения номинальной</w:t>
      </w:r>
      <w:r w:rsidR="00A02C6A" w:rsidRPr="00955A13">
        <w:rPr>
          <w:bCs/>
          <w:iCs/>
          <w:color w:val="000000"/>
        </w:rPr>
        <w:br/>
        <w:t>стоимости акций.</w:t>
      </w:r>
    </w:p>
    <w:p w:rsidR="00A02C6A" w:rsidRPr="00955A13" w:rsidRDefault="00F2464A" w:rsidP="00F2464A">
      <w:pPr>
        <w:pStyle w:val="a3"/>
        <w:spacing w:before="0" w:beforeAutospacing="0" w:after="0"/>
        <w:ind w:firstLine="709"/>
        <w:jc w:val="both"/>
      </w:pPr>
      <w:r>
        <w:rPr>
          <w:bCs/>
          <w:iCs/>
          <w:color w:val="000000"/>
        </w:rPr>
        <w:t xml:space="preserve">15.1.8. </w:t>
      </w:r>
      <w:r w:rsidR="00FB6F67">
        <w:rPr>
          <w:bCs/>
          <w:iCs/>
          <w:color w:val="000000"/>
        </w:rPr>
        <w:t>Уменьшение у</w:t>
      </w:r>
      <w:r w:rsidR="00A02C6A" w:rsidRPr="00955A13">
        <w:rPr>
          <w:bCs/>
          <w:iCs/>
          <w:color w:val="000000"/>
        </w:rPr>
        <w:t>ставного капитала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15.1.9. </w:t>
      </w:r>
      <w:r w:rsidR="00A02C6A" w:rsidRPr="00CD2E64">
        <w:rPr>
          <w:color w:val="000000"/>
        </w:rPr>
        <w:t>Утверждение аудитора (аудиторов) Общества.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15.1.10. </w:t>
      </w:r>
      <w:r w:rsidR="00A02C6A" w:rsidRPr="00CD2E64">
        <w:rPr>
          <w:color w:val="000000"/>
        </w:rPr>
        <w:t>Выплата (объявление) дивидендов по результатам первого квартала, полугодия</w:t>
      </w:r>
      <w:r w:rsidR="00011377">
        <w:rPr>
          <w:color w:val="000000"/>
        </w:rPr>
        <w:t>, девяти месяцев отчетного года.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15.1.11. </w:t>
      </w:r>
      <w:r w:rsidR="00A02C6A" w:rsidRPr="00CD2E64">
        <w:rPr>
          <w:color w:val="000000"/>
        </w:rPr>
        <w:t>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15.1.12. </w:t>
      </w:r>
      <w:r w:rsidR="00A02C6A" w:rsidRPr="00CD2E64">
        <w:rPr>
          <w:color w:val="000000"/>
        </w:rPr>
        <w:t>Определение порядка ведения Общего собрания акционеров.</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15.1.13. </w:t>
      </w:r>
      <w:r w:rsidR="00A02C6A" w:rsidRPr="00CD2E64">
        <w:rPr>
          <w:color w:val="000000"/>
        </w:rPr>
        <w:t>Дробление и консолидация акций.</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15.1.14. </w:t>
      </w:r>
      <w:r w:rsidR="00A02C6A" w:rsidRPr="00CD2E64">
        <w:rPr>
          <w:color w:val="000000"/>
        </w:rPr>
        <w:t>Принятие решений о согласии на совершение или о последующем одобрении сделок в случаях, предусмотренных статьей 83 Федерального закона «Об акционерных обществах».</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15.1.15. </w:t>
      </w:r>
      <w:r w:rsidR="00A02C6A" w:rsidRPr="00CD2E64">
        <w:rPr>
          <w:color w:val="000000"/>
        </w:rPr>
        <w:t>Принятие решений о согласии на совершение или о последующем одобрении крупных сделок в случаях, предусмотренных статьей 79 Федерального закона «Об акционерных обществах».</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15.1.16. </w:t>
      </w:r>
      <w:r w:rsidR="00A02C6A" w:rsidRPr="00CD2E64">
        <w:rPr>
          <w:color w:val="000000"/>
        </w:rPr>
        <w:t>Приобретение Обществом размещенных акций в случаях, предусмотренных Федеральным законом «Об акционерных обществах».</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15.1.17. </w:t>
      </w:r>
      <w:r w:rsidR="00A02C6A" w:rsidRPr="00CD2E64">
        <w:rPr>
          <w:color w:val="000000"/>
        </w:rPr>
        <w:t xml:space="preserve">Принятие решения об участии в финансово-промышленных </w:t>
      </w:r>
      <w:r>
        <w:rPr>
          <w:color w:val="000000"/>
        </w:rPr>
        <w:t xml:space="preserve">группах, ассоциациях </w:t>
      </w:r>
      <w:r w:rsidR="00A02C6A" w:rsidRPr="00CD2E64">
        <w:rPr>
          <w:color w:val="000000"/>
        </w:rPr>
        <w:t>и иных объединениях коммерческих организаций.</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15.1.18. </w:t>
      </w:r>
      <w:r w:rsidR="00A02C6A" w:rsidRPr="00CD2E64">
        <w:rPr>
          <w:color w:val="000000"/>
        </w:rPr>
        <w:t>Утверждение внутренних документов Общества, регулирующих деятельность органов Общества: Положения об Общем собрании акционеров</w:t>
      </w:r>
      <w:r w:rsidR="00A02C6A" w:rsidRPr="00CD2E64">
        <w:rPr>
          <w:color w:val="000000"/>
        </w:rPr>
        <w:br/>
        <w:t>Общества, Положения о Совете директоров Общества, Положения о Генеральном</w:t>
      </w:r>
      <w:r w:rsidR="00A02C6A" w:rsidRPr="00CD2E64">
        <w:rPr>
          <w:color w:val="000000"/>
        </w:rPr>
        <w:br/>
        <w:t xml:space="preserve">директоре Общества, Положения о вознаграждениях и компенсациях, выплачиваемых </w:t>
      </w:r>
      <w:r w:rsidR="00A02C6A" w:rsidRPr="00CD2E64">
        <w:rPr>
          <w:color w:val="000000"/>
        </w:rPr>
        <w:lastRenderedPageBreak/>
        <w:t>членам Совета директоров Общества, утверждение изменений во внутренние документы Общества.</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15.1.19. </w:t>
      </w:r>
      <w:r w:rsidR="00A02C6A" w:rsidRPr="00CD2E64">
        <w:rPr>
          <w:color w:val="000000"/>
        </w:rPr>
        <w:t xml:space="preserve">Принятие решения об обращении с заявлением о </w:t>
      </w:r>
      <w:proofErr w:type="spellStart"/>
      <w:r w:rsidR="00A02C6A" w:rsidRPr="00CD2E64">
        <w:rPr>
          <w:color w:val="000000"/>
        </w:rPr>
        <w:t>делистинге</w:t>
      </w:r>
      <w:proofErr w:type="spellEnd"/>
      <w:r w:rsidR="00A02C6A" w:rsidRPr="00CD2E64">
        <w:rPr>
          <w:color w:val="000000"/>
        </w:rPr>
        <w:t xml:space="preserve"> акций Общества и (или) эмиссионных ценных бумаг, конвертируемых в его акции.</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15.1.20. </w:t>
      </w:r>
      <w:r w:rsidR="00A02C6A" w:rsidRPr="00CD2E64">
        <w:rPr>
          <w:color w:val="000000"/>
        </w:rPr>
        <w:t>Избрание Генерального директора Общества, досрочное прекращение его полномочий.</w:t>
      </w: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15.1.21. </w:t>
      </w:r>
      <w:r w:rsidR="00A02C6A" w:rsidRPr="00CD2E64">
        <w:rPr>
          <w:color w:val="000000"/>
        </w:rPr>
        <w:t>Решение иных вопросов, предусмотренных Федеральным зак</w:t>
      </w:r>
      <w:r w:rsidR="00011377">
        <w:rPr>
          <w:color w:val="000000"/>
        </w:rPr>
        <w:t>оном «Об акционерных обществах».</w:t>
      </w:r>
    </w:p>
    <w:p w:rsidR="00A02C6A" w:rsidRPr="00CD2E64" w:rsidRDefault="00F2464A" w:rsidP="00F2464A">
      <w:pPr>
        <w:pStyle w:val="a3"/>
        <w:spacing w:before="0" w:beforeAutospacing="0" w:after="0"/>
        <w:ind w:firstLine="709"/>
        <w:jc w:val="both"/>
      </w:pPr>
      <w:r>
        <w:rPr>
          <w:color w:val="000000"/>
        </w:rPr>
        <w:t xml:space="preserve">15.2. </w:t>
      </w:r>
      <w:r w:rsidR="00A02C6A" w:rsidRPr="00CD2E64">
        <w:rPr>
          <w:color w:val="000000"/>
        </w:rPr>
        <w:t>Общее собрание акционеров не вправе рассматривать и принимать решения по вопросам, не отнесенным к его компетенции Федеральным законом Российской Федерации «Об акционерных обществах» и настоящим Уставом.</w:t>
      </w:r>
    </w:p>
    <w:p w:rsidR="00A02C6A" w:rsidRDefault="00F2464A" w:rsidP="00F2464A">
      <w:pPr>
        <w:pStyle w:val="a3"/>
        <w:spacing w:before="0" w:beforeAutospacing="0" w:after="0"/>
        <w:ind w:firstLine="709"/>
        <w:jc w:val="both"/>
        <w:rPr>
          <w:color w:val="000000"/>
        </w:rPr>
      </w:pPr>
      <w:r>
        <w:rPr>
          <w:color w:val="000000"/>
        </w:rPr>
        <w:t xml:space="preserve">15.3. </w:t>
      </w:r>
      <w:r w:rsidR="00A02C6A" w:rsidRPr="00CD2E64">
        <w:rPr>
          <w:color w:val="000000"/>
        </w:rPr>
        <w:t>В случае несоответствия положений Устава Общества и внутр</w:t>
      </w:r>
      <w:r w:rsidR="004E48A5">
        <w:rPr>
          <w:color w:val="000000"/>
        </w:rPr>
        <w:t>енних документов, утверждаемых О</w:t>
      </w:r>
      <w:r w:rsidR="00A02C6A" w:rsidRPr="00CD2E64">
        <w:rPr>
          <w:color w:val="000000"/>
        </w:rPr>
        <w:t>бщим собранием акционеров, преимущественную силу для третьих лиц и акционеров Общества имеют положения Устава.</w:t>
      </w:r>
    </w:p>
    <w:p w:rsidR="00A84BC9" w:rsidRDefault="00A84BC9" w:rsidP="00A84BC9">
      <w:pPr>
        <w:pStyle w:val="a3"/>
        <w:spacing w:before="0" w:beforeAutospacing="0" w:after="0" w:line="360" w:lineRule="auto"/>
        <w:ind w:firstLine="709"/>
        <w:jc w:val="both"/>
      </w:pPr>
    </w:p>
    <w:p w:rsidR="003846E7" w:rsidRPr="00CD2E64" w:rsidRDefault="003846E7" w:rsidP="00A84BC9">
      <w:pPr>
        <w:pStyle w:val="a3"/>
        <w:spacing w:before="0" w:beforeAutospacing="0" w:after="0" w:line="360" w:lineRule="auto"/>
        <w:ind w:firstLine="709"/>
        <w:jc w:val="both"/>
      </w:pPr>
    </w:p>
    <w:p w:rsidR="00A02C6A" w:rsidRDefault="00A02C6A" w:rsidP="005A4708">
      <w:pPr>
        <w:pStyle w:val="a3"/>
        <w:spacing w:before="0" w:beforeAutospacing="0" w:after="0"/>
        <w:jc w:val="center"/>
        <w:rPr>
          <w:b/>
          <w:bCs/>
          <w:color w:val="000000"/>
        </w:rPr>
      </w:pPr>
      <w:r w:rsidRPr="00CD2E64">
        <w:rPr>
          <w:b/>
          <w:bCs/>
          <w:color w:val="000000"/>
        </w:rPr>
        <w:t>Статья 16. ПОРЯДОК ПРИНЯТИЯ РЕШЕНИЙ ОБЩИМ СОБРАНИЕМ АКЦИОНЕРОВ. ДОВЕДЕНИЕ РЕШЕНИЙ ОБЩЕГО СОБРАНИЯ АКЦИОНЕРОВ ДО СВЕДЕНИЯ АКЦИОНЕРОВ</w:t>
      </w:r>
    </w:p>
    <w:p w:rsidR="00A84BC9" w:rsidRPr="00CD2E64" w:rsidRDefault="00A84BC9" w:rsidP="00A84BC9">
      <w:pPr>
        <w:pStyle w:val="a3"/>
        <w:spacing w:before="0" w:beforeAutospacing="0" w:after="120"/>
        <w:jc w:val="center"/>
      </w:pPr>
    </w:p>
    <w:p w:rsidR="00A02C6A" w:rsidRPr="00CD2E64" w:rsidRDefault="00F2464A" w:rsidP="00F2464A">
      <w:pPr>
        <w:pStyle w:val="a3"/>
        <w:shd w:val="clear" w:color="auto" w:fill="FFFFFF"/>
        <w:spacing w:before="0" w:beforeAutospacing="0" w:after="0" w:line="272" w:lineRule="atLeast"/>
        <w:ind w:firstLine="709"/>
        <w:jc w:val="both"/>
      </w:pPr>
      <w:r>
        <w:rPr>
          <w:color w:val="000000"/>
        </w:rPr>
        <w:t xml:space="preserve">16.1. </w:t>
      </w:r>
      <w:r w:rsidR="00A02C6A" w:rsidRPr="00CD2E64">
        <w:rPr>
          <w:color w:val="000000"/>
        </w:rPr>
        <w:t>Решение Общего собрания акционеров по вопросу, поставленному на голосование,</w:t>
      </w:r>
      <w:r w:rsidR="006B447B" w:rsidRPr="00CD2E64">
        <w:rPr>
          <w:color w:val="000000"/>
        </w:rPr>
        <w:t xml:space="preserve"> </w:t>
      </w:r>
      <w:r w:rsidR="00A02C6A" w:rsidRPr="00CD2E64">
        <w:rPr>
          <w:color w:val="000000"/>
        </w:rPr>
        <w:t>принимается большинством голосов акционеров</w:t>
      </w:r>
      <w:r w:rsidR="00011377">
        <w:rPr>
          <w:color w:val="000000"/>
        </w:rPr>
        <w:t xml:space="preserve"> </w:t>
      </w:r>
      <w:r w:rsidR="00A02C6A" w:rsidRPr="00CD2E64">
        <w:rPr>
          <w:color w:val="000000"/>
        </w:rPr>
        <w:t>-</w:t>
      </w:r>
      <w:r w:rsidR="00011377">
        <w:rPr>
          <w:color w:val="000000"/>
        </w:rPr>
        <w:t xml:space="preserve"> </w:t>
      </w:r>
      <w:r w:rsidR="00A02C6A" w:rsidRPr="00CD2E64">
        <w:rPr>
          <w:color w:val="000000"/>
        </w:rPr>
        <w:t>владел</w:t>
      </w:r>
      <w:r w:rsidR="006B447B" w:rsidRPr="00CD2E64">
        <w:rPr>
          <w:color w:val="000000"/>
        </w:rPr>
        <w:t xml:space="preserve">ьцев голосующих акций Общества, </w:t>
      </w:r>
      <w:r w:rsidR="002430EA">
        <w:rPr>
          <w:color w:val="000000"/>
        </w:rPr>
        <w:t>принимающих участие в с</w:t>
      </w:r>
      <w:r w:rsidR="00A02C6A" w:rsidRPr="00CD2E64">
        <w:rPr>
          <w:color w:val="000000"/>
        </w:rPr>
        <w:t>обрании.</w:t>
      </w:r>
    </w:p>
    <w:p w:rsidR="00A02C6A" w:rsidRPr="00955A13" w:rsidRDefault="00F2464A" w:rsidP="00F2464A">
      <w:pPr>
        <w:pStyle w:val="a3"/>
        <w:spacing w:before="0" w:beforeAutospacing="0" w:after="0"/>
        <w:ind w:firstLine="709"/>
        <w:jc w:val="both"/>
      </w:pPr>
      <w:r>
        <w:rPr>
          <w:bCs/>
          <w:iCs/>
          <w:color w:val="000000"/>
        </w:rPr>
        <w:t xml:space="preserve">16.2. </w:t>
      </w:r>
      <w:r w:rsidR="00A02C6A" w:rsidRPr="00955A13">
        <w:rPr>
          <w:bCs/>
          <w:iCs/>
          <w:color w:val="000000"/>
        </w:rPr>
        <w:t>Решения по вопросам, указанным в п</w:t>
      </w:r>
      <w:r w:rsidR="007174AE">
        <w:rPr>
          <w:bCs/>
          <w:iCs/>
          <w:color w:val="000000"/>
        </w:rPr>
        <w:t>.</w:t>
      </w:r>
      <w:r w:rsidR="00A02C6A" w:rsidRPr="00955A13">
        <w:rPr>
          <w:bCs/>
          <w:iCs/>
          <w:color w:val="000000"/>
        </w:rPr>
        <w:t xml:space="preserve"> </w:t>
      </w:r>
      <w:r w:rsidR="007174AE">
        <w:rPr>
          <w:bCs/>
          <w:iCs/>
          <w:color w:val="000000"/>
        </w:rPr>
        <w:t>15.</w:t>
      </w:r>
      <w:r w:rsidR="00A02C6A" w:rsidRPr="00955A13">
        <w:rPr>
          <w:bCs/>
          <w:iCs/>
          <w:color w:val="000000"/>
        </w:rPr>
        <w:t>1.1-</w:t>
      </w:r>
      <w:r w:rsidR="007174AE">
        <w:rPr>
          <w:bCs/>
          <w:iCs/>
          <w:color w:val="000000"/>
        </w:rPr>
        <w:t>15.</w:t>
      </w:r>
      <w:r w:rsidR="00A02C6A" w:rsidRPr="00955A13">
        <w:rPr>
          <w:bCs/>
          <w:iCs/>
          <w:color w:val="000000"/>
        </w:rPr>
        <w:t xml:space="preserve">1.3, </w:t>
      </w:r>
      <w:r w:rsidR="007174AE">
        <w:rPr>
          <w:bCs/>
          <w:iCs/>
          <w:color w:val="000000"/>
        </w:rPr>
        <w:t>15.</w:t>
      </w:r>
      <w:r w:rsidR="00A02C6A" w:rsidRPr="00955A13">
        <w:rPr>
          <w:bCs/>
          <w:iCs/>
          <w:color w:val="000000"/>
        </w:rPr>
        <w:t xml:space="preserve">1.6, </w:t>
      </w:r>
      <w:r w:rsidR="007174AE">
        <w:rPr>
          <w:bCs/>
          <w:iCs/>
          <w:color w:val="000000"/>
        </w:rPr>
        <w:t>15.</w:t>
      </w:r>
      <w:r w:rsidR="00A02C6A" w:rsidRPr="00955A13">
        <w:rPr>
          <w:bCs/>
          <w:iCs/>
          <w:color w:val="000000"/>
        </w:rPr>
        <w:t xml:space="preserve">1.7 и </w:t>
      </w:r>
      <w:r w:rsidR="007174AE">
        <w:rPr>
          <w:bCs/>
          <w:iCs/>
          <w:color w:val="000000"/>
        </w:rPr>
        <w:t>15.</w:t>
      </w:r>
      <w:r w:rsidR="00A02C6A" w:rsidRPr="00955A13">
        <w:rPr>
          <w:bCs/>
          <w:iCs/>
          <w:color w:val="000000"/>
        </w:rPr>
        <w:t>1.14-</w:t>
      </w:r>
      <w:r w:rsidR="007174AE">
        <w:rPr>
          <w:bCs/>
          <w:iCs/>
          <w:color w:val="000000"/>
        </w:rPr>
        <w:t>15.1.19</w:t>
      </w:r>
      <w:r w:rsidR="00A02C6A" w:rsidRPr="00955A13">
        <w:rPr>
          <w:bCs/>
          <w:iCs/>
          <w:color w:val="000000"/>
        </w:rPr>
        <w:t xml:space="preserve"> статьи 15 настоящего Устава, принимаются Общим собранием акционеров только по предложению Совета директоров Общества.</w:t>
      </w:r>
    </w:p>
    <w:p w:rsidR="00A02C6A" w:rsidRPr="00955A13" w:rsidRDefault="00F2464A" w:rsidP="00F2464A">
      <w:pPr>
        <w:pStyle w:val="a3"/>
        <w:spacing w:before="0" w:beforeAutospacing="0" w:after="0"/>
        <w:ind w:firstLine="709"/>
        <w:jc w:val="both"/>
      </w:pPr>
      <w:r>
        <w:rPr>
          <w:bCs/>
          <w:iCs/>
          <w:color w:val="000000"/>
        </w:rPr>
        <w:t xml:space="preserve">16.3. </w:t>
      </w:r>
      <w:r w:rsidR="00A02C6A" w:rsidRPr="00955A13">
        <w:rPr>
          <w:bCs/>
          <w:iCs/>
          <w:color w:val="000000"/>
        </w:rPr>
        <w:t>Решения по вопросам, указанным</w:t>
      </w:r>
      <w:r w:rsidR="004C423C">
        <w:rPr>
          <w:bCs/>
          <w:iCs/>
          <w:color w:val="000000"/>
        </w:rPr>
        <w:t xml:space="preserve"> в п.</w:t>
      </w:r>
      <w:r w:rsidR="006B447B" w:rsidRPr="00955A13">
        <w:rPr>
          <w:bCs/>
          <w:iCs/>
          <w:color w:val="000000"/>
        </w:rPr>
        <w:t xml:space="preserve"> </w:t>
      </w:r>
      <w:r w:rsidR="007174AE">
        <w:rPr>
          <w:bCs/>
          <w:iCs/>
          <w:color w:val="000000"/>
        </w:rPr>
        <w:t>15.</w:t>
      </w:r>
      <w:r w:rsidR="006B447B" w:rsidRPr="00955A13">
        <w:rPr>
          <w:bCs/>
          <w:iCs/>
          <w:color w:val="000000"/>
        </w:rPr>
        <w:t>1.1-</w:t>
      </w:r>
      <w:r w:rsidR="007174AE">
        <w:rPr>
          <w:bCs/>
          <w:iCs/>
          <w:color w:val="000000"/>
        </w:rPr>
        <w:t>15.</w:t>
      </w:r>
      <w:r w:rsidR="006B447B" w:rsidRPr="00955A13">
        <w:rPr>
          <w:bCs/>
          <w:iCs/>
          <w:color w:val="000000"/>
        </w:rPr>
        <w:t xml:space="preserve">1.3, </w:t>
      </w:r>
      <w:r w:rsidR="007174AE">
        <w:rPr>
          <w:bCs/>
          <w:iCs/>
          <w:color w:val="000000"/>
        </w:rPr>
        <w:t>15.</w:t>
      </w:r>
      <w:r w:rsidR="006B447B" w:rsidRPr="00955A13">
        <w:rPr>
          <w:bCs/>
          <w:iCs/>
          <w:color w:val="000000"/>
        </w:rPr>
        <w:t xml:space="preserve">1.5, </w:t>
      </w:r>
      <w:r w:rsidR="007174AE">
        <w:rPr>
          <w:bCs/>
          <w:iCs/>
          <w:color w:val="000000"/>
        </w:rPr>
        <w:t>15.</w:t>
      </w:r>
      <w:r w:rsidR="006B447B" w:rsidRPr="00955A13">
        <w:rPr>
          <w:bCs/>
          <w:iCs/>
          <w:color w:val="000000"/>
        </w:rPr>
        <w:t>1.7</w:t>
      </w:r>
      <w:r w:rsidR="00A02C6A" w:rsidRPr="00955A13">
        <w:rPr>
          <w:bCs/>
          <w:iCs/>
          <w:color w:val="000000"/>
        </w:rPr>
        <w:t xml:space="preserve">, </w:t>
      </w:r>
      <w:r w:rsidR="007174AE">
        <w:rPr>
          <w:bCs/>
          <w:iCs/>
          <w:color w:val="000000"/>
        </w:rPr>
        <w:t>15.</w:t>
      </w:r>
      <w:r w:rsidR="00A02C6A" w:rsidRPr="00955A13">
        <w:rPr>
          <w:bCs/>
          <w:iCs/>
          <w:color w:val="000000"/>
        </w:rPr>
        <w:t xml:space="preserve">1.16, </w:t>
      </w:r>
      <w:r w:rsidR="007174AE">
        <w:rPr>
          <w:bCs/>
          <w:iCs/>
          <w:color w:val="000000"/>
        </w:rPr>
        <w:t>15.</w:t>
      </w:r>
      <w:r w:rsidR="00A02C6A" w:rsidRPr="00955A13">
        <w:rPr>
          <w:bCs/>
          <w:iCs/>
          <w:color w:val="000000"/>
        </w:rPr>
        <w:t xml:space="preserve">1.17 и </w:t>
      </w:r>
      <w:r w:rsidR="007174AE">
        <w:rPr>
          <w:bCs/>
          <w:iCs/>
          <w:color w:val="000000"/>
        </w:rPr>
        <w:t xml:space="preserve">15.1.20 </w:t>
      </w:r>
      <w:r w:rsidR="00A02C6A" w:rsidRPr="00955A13">
        <w:rPr>
          <w:bCs/>
          <w:iCs/>
          <w:color w:val="000000"/>
        </w:rPr>
        <w:t>статьи 15 настоящего Устава, принимаются Общим собранием акционеров большинством в три четверти голосов акционеров-владельцев голосующих акций, принимающих участие в Общем собрании акционеров.</w:t>
      </w:r>
    </w:p>
    <w:p w:rsidR="00A02C6A" w:rsidRPr="00CD2E64" w:rsidRDefault="00F2464A" w:rsidP="00F2464A">
      <w:pPr>
        <w:pStyle w:val="a3"/>
        <w:spacing w:before="0" w:beforeAutospacing="0" w:after="0"/>
        <w:ind w:firstLine="709"/>
        <w:jc w:val="both"/>
      </w:pPr>
      <w:r>
        <w:rPr>
          <w:color w:val="000000"/>
        </w:rPr>
        <w:t xml:space="preserve">16.4. </w:t>
      </w:r>
      <w:r w:rsidR="00A02C6A" w:rsidRPr="00CD2E64">
        <w:rPr>
          <w:color w:val="000000"/>
        </w:rPr>
        <w:t>Общее собрание не вправе принимать решения по вопросам, не включенным в повес</w:t>
      </w:r>
      <w:r w:rsidR="002430EA">
        <w:rPr>
          <w:color w:val="000000"/>
        </w:rPr>
        <w:t>тку дня Собрания, а также изменя</w:t>
      </w:r>
      <w:r w:rsidR="00A02C6A" w:rsidRPr="00CD2E64">
        <w:rPr>
          <w:color w:val="000000"/>
        </w:rPr>
        <w:t>ть повестку дня.</w:t>
      </w:r>
    </w:p>
    <w:p w:rsidR="00A02C6A" w:rsidRPr="00CD2E64" w:rsidRDefault="00F2464A" w:rsidP="00F2464A">
      <w:pPr>
        <w:pStyle w:val="a3"/>
        <w:spacing w:before="0" w:beforeAutospacing="0" w:after="0"/>
        <w:ind w:firstLine="709"/>
        <w:jc w:val="both"/>
      </w:pPr>
      <w:r>
        <w:rPr>
          <w:color w:val="000000"/>
        </w:rPr>
        <w:t xml:space="preserve">16.5. </w:t>
      </w:r>
      <w:r w:rsidR="00A02C6A" w:rsidRPr="00CD2E64">
        <w:rPr>
          <w:color w:val="000000"/>
        </w:rPr>
        <w:t>Решения, принятые Общим собранием акционеров, и итоги голосования могут оглаша</w:t>
      </w:r>
      <w:r w:rsidR="002430EA">
        <w:rPr>
          <w:color w:val="000000"/>
        </w:rPr>
        <w:t>ться на О</w:t>
      </w:r>
      <w:r w:rsidR="00A02C6A" w:rsidRPr="00CD2E64">
        <w:rPr>
          <w:color w:val="000000"/>
        </w:rPr>
        <w:t xml:space="preserve">бщем собрании акционеров,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в порядке, предусмотренном для сообщения о проведении </w:t>
      </w:r>
      <w:r w:rsidR="002430EA">
        <w:rPr>
          <w:color w:val="000000"/>
        </w:rPr>
        <w:t>О</w:t>
      </w:r>
      <w:r w:rsidR="00A02C6A" w:rsidRPr="00CD2E64">
        <w:rPr>
          <w:color w:val="000000"/>
        </w:rPr>
        <w:t>бщего собрания акционеров, не позднее четырех ра</w:t>
      </w:r>
      <w:r w:rsidR="002430EA">
        <w:rPr>
          <w:color w:val="000000"/>
        </w:rPr>
        <w:t>бочих дней после даты закрытия О</w:t>
      </w:r>
      <w:r w:rsidR="00A02C6A" w:rsidRPr="00CD2E64">
        <w:rPr>
          <w:color w:val="000000"/>
        </w:rPr>
        <w:t>бщего собрания акционеров или даты окончания приема бюллетеней при проведении Общего собрания акционеров в форме заочного голосования.</w:t>
      </w:r>
    </w:p>
    <w:p w:rsidR="00A02C6A" w:rsidRDefault="00A02C6A" w:rsidP="00F2464A">
      <w:pPr>
        <w:pStyle w:val="a3"/>
        <w:spacing w:before="0" w:beforeAutospacing="0" w:after="0"/>
        <w:ind w:firstLine="709"/>
        <w:jc w:val="both"/>
        <w:rPr>
          <w:color w:val="000000"/>
        </w:rPr>
      </w:pPr>
      <w:r w:rsidRPr="00CD2E64">
        <w:rPr>
          <w:color w:val="000000"/>
        </w:rPr>
        <w:t>В случае если на дату определения (фиксации) лиц, имеющих право на участие в Общем собрани</w:t>
      </w:r>
      <w:r w:rsidR="002430EA">
        <w:rPr>
          <w:color w:val="000000"/>
        </w:rPr>
        <w:t>и акционеров, зарегистрированных</w:t>
      </w:r>
      <w:r w:rsidRPr="00CD2E64">
        <w:rPr>
          <w:color w:val="000000"/>
        </w:rPr>
        <w:t xml:space="preserve"> в реестре акционеров Общества лицом являлся номинальный держатель акций, информация, содержащаяся в отчете об итогах голосования, предоставляется номинальному держателю акций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w:t>
      </w:r>
      <w:r w:rsidR="00A84BC9">
        <w:rPr>
          <w:color w:val="000000"/>
        </w:rPr>
        <w:t xml:space="preserve"> </w:t>
      </w:r>
    </w:p>
    <w:p w:rsidR="002E4235" w:rsidRDefault="002E4235" w:rsidP="006B447B">
      <w:pPr>
        <w:pStyle w:val="a3"/>
        <w:shd w:val="clear" w:color="auto" w:fill="FFFFFF"/>
        <w:spacing w:before="0" w:beforeAutospacing="0" w:after="0"/>
        <w:jc w:val="center"/>
      </w:pPr>
    </w:p>
    <w:p w:rsidR="0056774A" w:rsidRDefault="0056774A" w:rsidP="006B447B">
      <w:pPr>
        <w:pStyle w:val="a3"/>
        <w:shd w:val="clear" w:color="auto" w:fill="FFFFFF"/>
        <w:spacing w:before="0" w:beforeAutospacing="0" w:after="0"/>
        <w:jc w:val="center"/>
      </w:pPr>
    </w:p>
    <w:p w:rsidR="0056774A" w:rsidRDefault="0056774A" w:rsidP="006B447B">
      <w:pPr>
        <w:pStyle w:val="a3"/>
        <w:shd w:val="clear" w:color="auto" w:fill="FFFFFF"/>
        <w:spacing w:before="0" w:beforeAutospacing="0" w:after="0"/>
        <w:jc w:val="center"/>
      </w:pPr>
    </w:p>
    <w:p w:rsidR="0056774A" w:rsidRDefault="0056774A" w:rsidP="006B447B">
      <w:pPr>
        <w:pStyle w:val="a3"/>
        <w:shd w:val="clear" w:color="auto" w:fill="FFFFFF"/>
        <w:spacing w:before="0" w:beforeAutospacing="0" w:after="0"/>
        <w:jc w:val="center"/>
      </w:pPr>
    </w:p>
    <w:p w:rsidR="0056774A" w:rsidRDefault="0056774A" w:rsidP="006B447B">
      <w:pPr>
        <w:pStyle w:val="a3"/>
        <w:shd w:val="clear" w:color="auto" w:fill="FFFFFF"/>
        <w:spacing w:before="0" w:beforeAutospacing="0" w:after="0"/>
        <w:jc w:val="center"/>
      </w:pPr>
    </w:p>
    <w:p w:rsidR="00A02C6A" w:rsidRPr="00CD2E64" w:rsidRDefault="00A02C6A" w:rsidP="006B447B">
      <w:pPr>
        <w:pStyle w:val="a3"/>
        <w:shd w:val="clear" w:color="auto" w:fill="FFFFFF"/>
        <w:spacing w:before="0" w:beforeAutospacing="0" w:after="0"/>
        <w:jc w:val="center"/>
      </w:pPr>
      <w:r w:rsidRPr="00CD2E64">
        <w:rPr>
          <w:b/>
          <w:bCs/>
          <w:color w:val="000000"/>
        </w:rPr>
        <w:t>Статья 17. ИНФОРМАЦИЯ О ПРОВЕДЕНИИ ОБЩЕГО СОБРАНИЯ</w:t>
      </w:r>
    </w:p>
    <w:p w:rsidR="006B447B" w:rsidRPr="0056774A" w:rsidRDefault="00A02C6A" w:rsidP="0056774A">
      <w:pPr>
        <w:pStyle w:val="a3"/>
        <w:shd w:val="clear" w:color="auto" w:fill="FFFFFF"/>
        <w:spacing w:before="0" w:beforeAutospacing="0" w:after="0" w:line="360" w:lineRule="auto"/>
        <w:jc w:val="center"/>
        <w:rPr>
          <w:b/>
          <w:bCs/>
          <w:color w:val="000000"/>
        </w:rPr>
      </w:pPr>
      <w:r w:rsidRPr="00CD2E64">
        <w:rPr>
          <w:b/>
          <w:bCs/>
          <w:color w:val="000000"/>
        </w:rPr>
        <w:t>АКЦИОНЕРОВ</w:t>
      </w:r>
    </w:p>
    <w:p w:rsidR="002430EA" w:rsidRPr="002430EA" w:rsidRDefault="006A2A90" w:rsidP="006A2A90">
      <w:pPr>
        <w:pStyle w:val="a3"/>
        <w:spacing w:before="0" w:beforeAutospacing="0" w:after="0"/>
        <w:ind w:firstLine="709"/>
        <w:jc w:val="both"/>
      </w:pPr>
      <w:r>
        <w:rPr>
          <w:bCs/>
          <w:iCs/>
          <w:color w:val="000000"/>
        </w:rPr>
        <w:t xml:space="preserve">17.1. </w:t>
      </w:r>
      <w:r w:rsidR="00A02C6A" w:rsidRPr="00955A13">
        <w:rPr>
          <w:bCs/>
          <w:iCs/>
          <w:color w:val="000000"/>
        </w:rPr>
        <w:t>Сообщение о проведении Общего собрания акционеров должно быть сделано не позднее чем за 21 день до даты его проведения, если законодательством не предусмотрен больший с</w:t>
      </w:r>
      <w:r w:rsidR="00A02C6A" w:rsidRPr="00955A13">
        <w:rPr>
          <w:color w:val="000000"/>
        </w:rPr>
        <w:t>рок.</w:t>
      </w:r>
      <w:r w:rsidR="002430EA">
        <w:t xml:space="preserve"> </w:t>
      </w:r>
      <w:r w:rsidR="00A02C6A" w:rsidRPr="002430EA">
        <w:rPr>
          <w:color w:val="000000"/>
        </w:rPr>
        <w:t xml:space="preserve">Сообщение о проведении Общего собрания акционеров, повестка которого содержит вопрос о реорганизации Общества — не позднее чем за </w:t>
      </w:r>
      <w:r w:rsidR="002430EA">
        <w:rPr>
          <w:color w:val="000000"/>
        </w:rPr>
        <w:t>30 дней до даты его проведения.</w:t>
      </w:r>
    </w:p>
    <w:p w:rsidR="00A02C6A" w:rsidRPr="00CD2E64" w:rsidRDefault="00A02C6A" w:rsidP="006A2A90">
      <w:pPr>
        <w:pStyle w:val="a3"/>
        <w:spacing w:before="0" w:beforeAutospacing="0" w:after="0"/>
        <w:ind w:firstLine="709"/>
        <w:jc w:val="both"/>
      </w:pPr>
      <w:r w:rsidRPr="002430EA">
        <w:rPr>
          <w:color w:val="000000"/>
        </w:rPr>
        <w:t xml:space="preserve">Если предлагаемая повестка дня внеочередного </w:t>
      </w:r>
      <w:r w:rsidR="004E48A5">
        <w:rPr>
          <w:color w:val="000000"/>
        </w:rPr>
        <w:t>О</w:t>
      </w:r>
      <w:r w:rsidRPr="002430EA">
        <w:rPr>
          <w:color w:val="000000"/>
        </w:rPr>
        <w:t>бще</w:t>
      </w:r>
      <w:r w:rsidR="002430EA">
        <w:rPr>
          <w:color w:val="000000"/>
        </w:rPr>
        <w:t xml:space="preserve">го собрания акционеров содержит </w:t>
      </w:r>
      <w:r w:rsidRPr="002430EA">
        <w:rPr>
          <w:color w:val="000000"/>
        </w:rPr>
        <w:t>вопрос об избрании членов Совета директоров Общества или вопрос о реорганизации Общества в форме слияния, выделения или разделения, то сообщение о проведении такого собрания должно быть сделано не позднее чем за 50 (пятьдесят) дней до даты его проведения.</w:t>
      </w:r>
    </w:p>
    <w:p w:rsidR="00A02C6A" w:rsidRPr="00CD2E64" w:rsidRDefault="006A2A90" w:rsidP="006A2A90">
      <w:pPr>
        <w:pStyle w:val="a3"/>
        <w:spacing w:before="0" w:beforeAutospacing="0" w:after="0"/>
        <w:ind w:firstLine="709"/>
        <w:jc w:val="both"/>
      </w:pPr>
      <w:r>
        <w:rPr>
          <w:color w:val="000000"/>
        </w:rPr>
        <w:t xml:space="preserve">17.2. </w:t>
      </w:r>
      <w:r w:rsidR="00A02C6A" w:rsidRPr="00CD2E64">
        <w:rPr>
          <w:color w:val="000000"/>
        </w:rPr>
        <w:t xml:space="preserve">Форма сообщения акционерам о проведении Общего собрания акционеров — опубликование уведомления о проведении Общего собрания акционеров в информационно-телекоммуникационной сети «Интернет» на сайте Общества по адресу: </w:t>
      </w:r>
      <w:hyperlink r:id="rId8" w:history="1">
        <w:r w:rsidR="00A02C6A" w:rsidRPr="00CD2E64">
          <w:rPr>
            <w:rStyle w:val="a4"/>
            <w:color w:val="000000"/>
            <w:lang w:val="en-US"/>
          </w:rPr>
          <w:t>www</w:t>
        </w:r>
        <w:r w:rsidR="00A02C6A" w:rsidRPr="00CD2E64">
          <w:rPr>
            <w:rStyle w:val="a4"/>
            <w:color w:val="000000"/>
          </w:rPr>
          <w:t>.</w:t>
        </w:r>
        <w:proofErr w:type="spellStart"/>
        <w:r w:rsidR="00A02C6A" w:rsidRPr="00CD2E64">
          <w:rPr>
            <w:rStyle w:val="a4"/>
            <w:color w:val="000000"/>
            <w:lang w:val="en-US"/>
          </w:rPr>
          <w:t>uralasbest</w:t>
        </w:r>
        <w:proofErr w:type="spellEnd"/>
        <w:r w:rsidR="00A02C6A" w:rsidRPr="00CD2E64">
          <w:rPr>
            <w:rStyle w:val="a4"/>
            <w:color w:val="000000"/>
          </w:rPr>
          <w:t>.</w:t>
        </w:r>
        <w:proofErr w:type="spellStart"/>
        <w:r w:rsidR="00A02C6A" w:rsidRPr="00CD2E64">
          <w:rPr>
            <w:rStyle w:val="a4"/>
            <w:color w:val="000000"/>
            <w:lang w:val="en-US"/>
          </w:rPr>
          <w:t>ru</w:t>
        </w:r>
        <w:proofErr w:type="spellEnd"/>
      </w:hyperlink>
    </w:p>
    <w:p w:rsidR="00A02C6A" w:rsidRPr="00CD2E64" w:rsidRDefault="00E964F7" w:rsidP="006A2A90">
      <w:pPr>
        <w:pStyle w:val="a3"/>
        <w:spacing w:before="0" w:beforeAutospacing="0" w:after="0"/>
        <w:ind w:firstLine="709"/>
        <w:jc w:val="both"/>
      </w:pPr>
      <w:r>
        <w:rPr>
          <w:color w:val="000000"/>
        </w:rPr>
        <w:t>В случае</w:t>
      </w:r>
      <w:r w:rsidR="00A02C6A" w:rsidRPr="00CD2E64">
        <w:rPr>
          <w:color w:val="000000"/>
        </w:rPr>
        <w:t xml:space="preserve"> если зарегистрированным в реестре акционеров Общества лицом является номинальный держатель акций, сообщение о проведении Общего собрания акционеров, а также информация (материалы), подлежащ</w:t>
      </w:r>
      <w:r w:rsidR="00011377">
        <w:rPr>
          <w:color w:val="000000"/>
        </w:rPr>
        <w:t>ая</w:t>
      </w:r>
      <w:r w:rsidR="00A02C6A" w:rsidRPr="00CD2E64">
        <w:rPr>
          <w:color w:val="000000"/>
        </w:rPr>
        <w:t xml:space="preserve"> представлению лицам, имеющим право на участие в Общем собрании, при подготовке к проведению Общего собрания предоставляются в соответствии с правилами законодательства Российской Федерации о ценных бумагах для предоставления информации и материалов лицам, осуществляющим права по ценным бумагам. </w:t>
      </w:r>
    </w:p>
    <w:p w:rsidR="00A02C6A" w:rsidRPr="00CD2E64" w:rsidRDefault="006A2A90" w:rsidP="006A2A90">
      <w:pPr>
        <w:pStyle w:val="a3"/>
        <w:spacing w:before="0" w:beforeAutospacing="0" w:after="0"/>
        <w:ind w:firstLine="709"/>
        <w:jc w:val="both"/>
      </w:pPr>
      <w:r>
        <w:rPr>
          <w:color w:val="000000"/>
        </w:rPr>
        <w:t xml:space="preserve">17.3. </w:t>
      </w:r>
      <w:r w:rsidR="00A02C6A" w:rsidRPr="00CD2E64">
        <w:rPr>
          <w:color w:val="000000"/>
        </w:rPr>
        <w:t>Перечень информации (материалов), подлежащий предоставлению акционерам при подготовке к проведению Общего собрания акционеров Общества, и порядок ознакомления с ней определяются Советом директоров Общества в соответствии с Федеральным законом «Об акционерных обществах», иными нормативными правовыми актами Российской Федерации, Положением об Общем собрании акционеров.</w:t>
      </w:r>
    </w:p>
    <w:p w:rsidR="00A02C6A" w:rsidRDefault="006A2A90" w:rsidP="006A2A90">
      <w:pPr>
        <w:pStyle w:val="a3"/>
        <w:spacing w:before="0" w:beforeAutospacing="0" w:after="0"/>
        <w:ind w:firstLine="709"/>
        <w:jc w:val="both"/>
        <w:rPr>
          <w:color w:val="000000"/>
        </w:rPr>
      </w:pPr>
      <w:r>
        <w:rPr>
          <w:color w:val="000000"/>
        </w:rPr>
        <w:t xml:space="preserve">17.4. </w:t>
      </w:r>
      <w:r w:rsidR="00A02C6A" w:rsidRPr="00CD2E64">
        <w:rPr>
          <w:color w:val="000000"/>
        </w:rPr>
        <w:t xml:space="preserve">Информация (материалы), подлежащие предоставлению акционерам при подготовке к проведению Общего собрания акционеров Общества,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w:t>
      </w:r>
      <w:r w:rsidR="00A02C6A" w:rsidRPr="00955A13">
        <w:rPr>
          <w:bCs/>
          <w:iCs/>
          <w:color w:val="000000"/>
        </w:rPr>
        <w:t>для ознакомления по месту нахождения Общества</w:t>
      </w:r>
      <w:r w:rsidR="00A02C6A" w:rsidRPr="00CD2E64">
        <w:rPr>
          <w:color w:val="000000"/>
        </w:rPr>
        <w:t>. Указанная информация (материалы) должна быть доступна лицам, принимающим участие в Общем собрании акционеров, во время его проведения. По требованию лица, имеющего право на участие в Общем собрании акционеров, Общество предоставляет ему за плату копии указанных документов. Плата, взимаемая Обществом за предоставление данных копий</w:t>
      </w:r>
      <w:r w:rsidR="004E48A5">
        <w:rPr>
          <w:color w:val="000000"/>
        </w:rPr>
        <w:t>,</w:t>
      </w:r>
      <w:r w:rsidR="00A02C6A" w:rsidRPr="00CD2E64">
        <w:rPr>
          <w:color w:val="000000"/>
        </w:rPr>
        <w:t xml:space="preserve"> не может превышать затрат Общества на их изготовление. Счет на оплату выставляется Обществом не позднее 2 (двух) рабочих дней со дня получения соответствующего требования акционера.</w:t>
      </w:r>
    </w:p>
    <w:p w:rsidR="00A84BC9" w:rsidRPr="00CD2E64" w:rsidRDefault="00A84BC9" w:rsidP="006A2A90">
      <w:pPr>
        <w:pStyle w:val="a3"/>
        <w:spacing w:before="0" w:beforeAutospacing="0" w:after="0"/>
        <w:ind w:firstLine="709"/>
        <w:jc w:val="both"/>
      </w:pPr>
    </w:p>
    <w:p w:rsidR="00A02C6A" w:rsidRPr="00CD2E64" w:rsidRDefault="00A02C6A" w:rsidP="00A84BC9">
      <w:pPr>
        <w:pStyle w:val="a3"/>
        <w:spacing w:before="0" w:beforeAutospacing="0" w:after="0" w:line="360" w:lineRule="auto"/>
        <w:ind w:left="873"/>
      </w:pPr>
      <w:r w:rsidRPr="00CD2E64">
        <w:rPr>
          <w:b/>
          <w:bCs/>
          <w:color w:val="000000"/>
        </w:rPr>
        <w:t>Статья 18. ПОВЕСТКА ДНЯ ОБЩЕГО СОБРАНИЯ АКЦИОНЕРОВ</w:t>
      </w:r>
    </w:p>
    <w:p w:rsidR="00A02C6A" w:rsidRPr="00CD2E64" w:rsidRDefault="00A02C6A" w:rsidP="0009327A">
      <w:pPr>
        <w:pStyle w:val="a3"/>
        <w:spacing w:before="0" w:beforeAutospacing="0" w:after="0"/>
      </w:pPr>
    </w:p>
    <w:p w:rsidR="00A02C6A" w:rsidRPr="00CD2E64" w:rsidRDefault="006A2A90" w:rsidP="006A2A90">
      <w:pPr>
        <w:pStyle w:val="a3"/>
        <w:spacing w:before="0" w:beforeAutospacing="0" w:after="0"/>
        <w:ind w:firstLine="709"/>
        <w:jc w:val="both"/>
      </w:pPr>
      <w:r>
        <w:rPr>
          <w:color w:val="000000"/>
        </w:rPr>
        <w:t xml:space="preserve">18.1. </w:t>
      </w:r>
      <w:r w:rsidR="00A02C6A" w:rsidRPr="00CD2E64">
        <w:rPr>
          <w:color w:val="000000"/>
        </w:rPr>
        <w:t>Повестка дня Общего собрания акционеров формулируется и утверждается решением Совета директоров Общества. Повестка дня внеочередного Общего собрания акционеров формулируется инициатором его созыва. В повестку дня годового Общего собрания акционеров должны быть обязательно включены вопросы об избрании Совета директоров Общества, утверждении аудитора (аудиторов) Общества, а также вопрос о распределении прибыли и убытков Общества по результатам отчетного года.</w:t>
      </w:r>
    </w:p>
    <w:p w:rsidR="00A02C6A" w:rsidRPr="00CD2E64" w:rsidRDefault="006A2A90" w:rsidP="006A2A90">
      <w:pPr>
        <w:pStyle w:val="a3"/>
        <w:spacing w:before="0" w:beforeAutospacing="0" w:after="0"/>
        <w:ind w:firstLine="709"/>
        <w:jc w:val="both"/>
      </w:pPr>
      <w:r>
        <w:rPr>
          <w:color w:val="000000"/>
        </w:rPr>
        <w:lastRenderedPageBreak/>
        <w:t xml:space="preserve">18.2. </w:t>
      </w:r>
      <w:r w:rsidR="00A02C6A" w:rsidRPr="00CD2E64">
        <w:rPr>
          <w:color w:val="000000"/>
        </w:rPr>
        <w:t xml:space="preserve">Акционеры (акционер), являющиеся в совокупности владельцами не менее </w:t>
      </w:r>
      <w:r w:rsidR="00FD6D80">
        <w:rPr>
          <w:color w:val="000000"/>
        </w:rPr>
        <w:t xml:space="preserve">чем 2 </w:t>
      </w:r>
      <w:r w:rsidR="004E48A5">
        <w:rPr>
          <w:color w:val="000000"/>
        </w:rPr>
        <w:t>процентов</w:t>
      </w:r>
      <w:r w:rsidR="00A02C6A" w:rsidRPr="00CD2E64">
        <w:rPr>
          <w:color w:val="000000"/>
        </w:rPr>
        <w:t xml:space="preserve">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число которых не может превышать количественный состав соответствующего органа, а также выдвинуть кандидата на должность единоличного исполнительного органа. Такие предложения должны поступить в Общество не позднее чем </w:t>
      </w:r>
      <w:r w:rsidR="00A02C6A" w:rsidRPr="00955A13">
        <w:rPr>
          <w:color w:val="000000"/>
        </w:rPr>
        <w:t xml:space="preserve">через </w:t>
      </w:r>
      <w:r w:rsidR="00955A13" w:rsidRPr="00955A13">
        <w:rPr>
          <w:color w:val="000000"/>
        </w:rPr>
        <w:t>3</w:t>
      </w:r>
      <w:r w:rsidR="00A02C6A" w:rsidRPr="00955A13">
        <w:rPr>
          <w:bCs/>
          <w:iCs/>
          <w:color w:val="000000"/>
        </w:rPr>
        <w:t>0 дней</w:t>
      </w:r>
      <w:r w:rsidR="00A02C6A" w:rsidRPr="00955A13">
        <w:rPr>
          <w:color w:val="000000"/>
        </w:rPr>
        <w:t xml:space="preserve"> </w:t>
      </w:r>
      <w:r w:rsidR="00A02C6A" w:rsidRPr="00CD2E64">
        <w:rPr>
          <w:color w:val="000000"/>
        </w:rPr>
        <w:t>после окончания отчетного года.</w:t>
      </w:r>
    </w:p>
    <w:p w:rsidR="00A02C6A" w:rsidRPr="00CD2E64" w:rsidRDefault="006A2A90" w:rsidP="006A2A90">
      <w:pPr>
        <w:pStyle w:val="a3"/>
        <w:spacing w:before="0" w:beforeAutospacing="0" w:after="0"/>
        <w:ind w:firstLine="709"/>
        <w:jc w:val="both"/>
      </w:pPr>
      <w:r>
        <w:rPr>
          <w:color w:val="000000"/>
        </w:rPr>
        <w:t xml:space="preserve">18.3. </w:t>
      </w:r>
      <w:r w:rsidR="00380C99">
        <w:rPr>
          <w:color w:val="000000"/>
        </w:rPr>
        <w:t>В случае</w:t>
      </w:r>
      <w:r w:rsidR="00A02C6A" w:rsidRPr="00CD2E64">
        <w:rPr>
          <w:color w:val="000000"/>
        </w:rPr>
        <w:t xml:space="preserve"> если предлагаемая повестка дня внеочередного Общего собрания</w:t>
      </w:r>
      <w:r w:rsidR="00A02C6A" w:rsidRPr="00CD2E64">
        <w:rPr>
          <w:color w:val="000000"/>
        </w:rPr>
        <w:br/>
        <w:t xml:space="preserve">акционеров содержит вопрос об избрании членов Совета директоров Общества, акционеры (акционер) Общества, являющиеся в совокупности владельцами не менее чем 2 </w:t>
      </w:r>
      <w:r w:rsidR="004E48A5">
        <w:rPr>
          <w:color w:val="000000"/>
        </w:rPr>
        <w:t>процентов</w:t>
      </w:r>
      <w:r w:rsidR="00A02C6A" w:rsidRPr="00CD2E64">
        <w:rPr>
          <w:color w:val="000000"/>
        </w:rPr>
        <w:t xml:space="preserve">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20 дней до даты проведения внеочередного Общего собрания акционеров.</w:t>
      </w:r>
    </w:p>
    <w:p w:rsidR="00A02C6A" w:rsidRPr="00CD2E64" w:rsidRDefault="006A2A90" w:rsidP="006A2A90">
      <w:pPr>
        <w:pStyle w:val="a3"/>
        <w:shd w:val="clear" w:color="auto" w:fill="FFFFFF"/>
        <w:spacing w:before="0" w:beforeAutospacing="0" w:after="0" w:line="272" w:lineRule="atLeast"/>
        <w:ind w:firstLine="709"/>
        <w:jc w:val="both"/>
      </w:pPr>
      <w:r>
        <w:rPr>
          <w:color w:val="000000"/>
        </w:rPr>
        <w:t xml:space="preserve">18.4. </w:t>
      </w:r>
      <w:r w:rsidR="00A02C6A" w:rsidRPr="00CD2E64">
        <w:rPr>
          <w:color w:val="000000"/>
        </w:rPr>
        <w:t>Предложения о внесении вопросов в повестку дня Общего собрания а</w:t>
      </w:r>
      <w:r>
        <w:rPr>
          <w:color w:val="000000"/>
        </w:rPr>
        <w:t xml:space="preserve">кционеров и </w:t>
      </w:r>
      <w:r w:rsidR="00A02C6A" w:rsidRPr="00CD2E64">
        <w:rPr>
          <w:color w:val="000000"/>
        </w:rPr>
        <w:t>предложения о выдвижении кандидатов вносятся в письменной форме с указанием имени (наименования) представивших их акционеров (акционера), количества принадлежащих им акций и должны быть подписаны акционерами (акционером).</w:t>
      </w:r>
    </w:p>
    <w:p w:rsidR="00A02C6A" w:rsidRPr="00CD2E64" w:rsidRDefault="006A2A90" w:rsidP="006A2A90">
      <w:pPr>
        <w:pStyle w:val="a3"/>
        <w:spacing w:before="0" w:beforeAutospacing="0" w:after="0"/>
        <w:ind w:firstLine="709"/>
        <w:jc w:val="both"/>
      </w:pPr>
      <w:r>
        <w:rPr>
          <w:color w:val="000000"/>
        </w:rPr>
        <w:t xml:space="preserve">18.5. </w:t>
      </w:r>
      <w:r w:rsidR="00A02C6A" w:rsidRPr="00CD2E64">
        <w:rPr>
          <w:color w:val="000000"/>
        </w:rPr>
        <w:t>Предложение о внесении вопросов в повестку</w:t>
      </w:r>
      <w:r>
        <w:rPr>
          <w:color w:val="000000"/>
        </w:rPr>
        <w:t xml:space="preserve"> дня Общего собрания акционеров </w:t>
      </w:r>
      <w:r w:rsidR="00A02C6A" w:rsidRPr="00CD2E64">
        <w:rPr>
          <w:color w:val="000000"/>
        </w:rPr>
        <w:t>должно содержать формулировку каждого предлаг</w:t>
      </w:r>
      <w:r>
        <w:rPr>
          <w:color w:val="000000"/>
        </w:rPr>
        <w:t xml:space="preserve">аемого вопроса, а предложение о </w:t>
      </w:r>
      <w:r w:rsidR="00A02C6A" w:rsidRPr="00CD2E64">
        <w:rPr>
          <w:color w:val="000000"/>
        </w:rPr>
        <w:t>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r w:rsidR="006B447B" w:rsidRPr="00CD2E64">
        <w:rPr>
          <w:color w:val="000000"/>
        </w:rPr>
        <w:t xml:space="preserve"> </w:t>
      </w:r>
      <w:r w:rsidR="00A02C6A" w:rsidRPr="00CD2E64">
        <w:rPr>
          <w:color w:val="000000"/>
        </w:rPr>
        <w:t>а также сведения о кандидате, предусмотренные настоящим Уставом или положением о соответствующем органе Общества.</w:t>
      </w:r>
    </w:p>
    <w:p w:rsidR="00A02C6A" w:rsidRPr="00CD2E64" w:rsidRDefault="006A2A90" w:rsidP="006A2A90">
      <w:pPr>
        <w:pStyle w:val="a3"/>
        <w:shd w:val="clear" w:color="auto" w:fill="FFFFFF"/>
        <w:spacing w:before="0" w:beforeAutospacing="0" w:after="0" w:line="272" w:lineRule="atLeast"/>
        <w:ind w:firstLine="709"/>
        <w:jc w:val="both"/>
      </w:pPr>
      <w:r>
        <w:rPr>
          <w:color w:val="000000"/>
        </w:rPr>
        <w:t xml:space="preserve">18.6. </w:t>
      </w:r>
      <w:r w:rsidR="00A02C6A" w:rsidRPr="00CD2E64">
        <w:rPr>
          <w:color w:val="000000"/>
        </w:rPr>
        <w:t>Совет директоров Общества рассматривает пост</w:t>
      </w:r>
      <w:r>
        <w:rPr>
          <w:color w:val="000000"/>
        </w:rPr>
        <w:t xml:space="preserve">упившие предложения и принимает </w:t>
      </w:r>
      <w:r w:rsidR="00A02C6A" w:rsidRPr="00CD2E64">
        <w:rPr>
          <w:color w:val="000000"/>
        </w:rPr>
        <w:t>решение о включении их в повестку дня Общего собрания акционеров или об отказе во включении в указанную повестку дня не позднее</w:t>
      </w:r>
      <w:r w:rsidR="006B447B" w:rsidRPr="00CD2E64">
        <w:rPr>
          <w:color w:val="000000"/>
        </w:rPr>
        <w:t xml:space="preserve"> 5 дней после окончания сроков, </w:t>
      </w:r>
      <w:r w:rsidR="00A02C6A" w:rsidRPr="00CD2E64">
        <w:rPr>
          <w:color w:val="000000"/>
        </w:rPr>
        <w:t>установ</w:t>
      </w:r>
      <w:r w:rsidR="004C423C">
        <w:rPr>
          <w:color w:val="000000"/>
        </w:rPr>
        <w:t>ленных п.</w:t>
      </w:r>
      <w:r w:rsidR="00A02C6A" w:rsidRPr="00CD2E64">
        <w:rPr>
          <w:color w:val="000000"/>
        </w:rPr>
        <w:t xml:space="preserve"> </w:t>
      </w:r>
      <w:r w:rsidR="007174AE">
        <w:rPr>
          <w:color w:val="000000"/>
        </w:rPr>
        <w:t>18.</w:t>
      </w:r>
      <w:r w:rsidR="00A02C6A" w:rsidRPr="00CD2E64">
        <w:rPr>
          <w:color w:val="000000"/>
        </w:rPr>
        <w:t xml:space="preserve">2 и </w:t>
      </w:r>
      <w:r w:rsidR="007174AE">
        <w:rPr>
          <w:color w:val="000000"/>
        </w:rPr>
        <w:t>18.</w:t>
      </w:r>
      <w:r w:rsidR="00A02C6A" w:rsidRPr="00CD2E64">
        <w:rPr>
          <w:color w:val="000000"/>
        </w:rPr>
        <w:t>3 настоящей статьи Устава. Вопрос, предложенный</w:t>
      </w:r>
      <w:r w:rsidR="00A02C6A" w:rsidRPr="00CD2E64">
        <w:rPr>
          <w:color w:val="000000"/>
        </w:rPr>
        <w:br/>
        <w:t>акционерами (акционером), подлежит включению в повестку дня Общего собрания</w:t>
      </w:r>
      <w:r w:rsidR="00A02C6A" w:rsidRPr="00CD2E64">
        <w:rPr>
          <w:color w:val="000000"/>
        </w:rPr>
        <w:br/>
        <w:t xml:space="preserve">акционеров, равно как и выдвинутые кандидаты подлежат включению в список кандидатур для голосования по выборам в соответствующий орган Общества, за исключением случаев, </w:t>
      </w:r>
      <w:r w:rsidR="00CC6DA6">
        <w:rPr>
          <w:color w:val="000000"/>
        </w:rPr>
        <w:t>если</w:t>
      </w:r>
      <w:r w:rsidR="00A02C6A" w:rsidRPr="00CD2E64">
        <w:rPr>
          <w:color w:val="000000"/>
          <w:spacing w:val="-24"/>
        </w:rPr>
        <w:t>:</w:t>
      </w:r>
    </w:p>
    <w:p w:rsidR="00A02C6A" w:rsidRPr="00CD2E64" w:rsidRDefault="00A02C6A" w:rsidP="006A2A90">
      <w:pPr>
        <w:pStyle w:val="a3"/>
        <w:numPr>
          <w:ilvl w:val="0"/>
          <w:numId w:val="23"/>
        </w:numPr>
        <w:shd w:val="clear" w:color="auto" w:fill="FFFFFF"/>
        <w:spacing w:before="0" w:beforeAutospacing="0" w:after="0" w:line="272" w:lineRule="atLeast"/>
        <w:ind w:left="0" w:firstLine="709"/>
        <w:jc w:val="both"/>
      </w:pPr>
      <w:r w:rsidRPr="00CD2E64">
        <w:rPr>
          <w:color w:val="000000"/>
        </w:rPr>
        <w:t>акционерами (акционером) не соблюдены срок</w:t>
      </w:r>
      <w:r w:rsidR="004C423C">
        <w:rPr>
          <w:color w:val="000000"/>
        </w:rPr>
        <w:t>и, установленные п. 18.</w:t>
      </w:r>
      <w:r w:rsidR="006A2A90">
        <w:rPr>
          <w:color w:val="000000"/>
        </w:rPr>
        <w:t xml:space="preserve">2 и </w:t>
      </w:r>
      <w:r w:rsidR="004C423C">
        <w:rPr>
          <w:color w:val="000000"/>
        </w:rPr>
        <w:t>18.</w:t>
      </w:r>
      <w:r w:rsidR="006A2A90">
        <w:rPr>
          <w:color w:val="000000"/>
        </w:rPr>
        <w:t xml:space="preserve">3 </w:t>
      </w:r>
      <w:r w:rsidRPr="00CD2E64">
        <w:rPr>
          <w:color w:val="000000"/>
        </w:rPr>
        <w:t>настоящей статьи Устава;</w:t>
      </w:r>
    </w:p>
    <w:p w:rsidR="00A02C6A" w:rsidRPr="00CD2E64" w:rsidRDefault="00A02C6A" w:rsidP="006A2A90">
      <w:pPr>
        <w:pStyle w:val="a3"/>
        <w:numPr>
          <w:ilvl w:val="0"/>
          <w:numId w:val="23"/>
        </w:numPr>
        <w:shd w:val="clear" w:color="auto" w:fill="FFFFFF"/>
        <w:spacing w:before="0" w:beforeAutospacing="0" w:after="0" w:line="272" w:lineRule="atLeast"/>
        <w:ind w:left="0" w:firstLine="709"/>
        <w:jc w:val="both"/>
      </w:pPr>
      <w:r w:rsidRPr="00CD2E64">
        <w:rPr>
          <w:color w:val="000000"/>
        </w:rPr>
        <w:t>акционеры (акционер) не являются владе</w:t>
      </w:r>
      <w:r w:rsidR="004C423C">
        <w:rPr>
          <w:color w:val="000000"/>
        </w:rPr>
        <w:t>льцами предусмотренного п.</w:t>
      </w:r>
      <w:r w:rsidRPr="00CD2E64">
        <w:rPr>
          <w:color w:val="000000"/>
        </w:rPr>
        <w:t xml:space="preserve"> </w:t>
      </w:r>
      <w:r w:rsidR="007174AE">
        <w:rPr>
          <w:color w:val="000000"/>
        </w:rPr>
        <w:t>18.</w:t>
      </w:r>
      <w:r w:rsidRPr="00CD2E64">
        <w:rPr>
          <w:color w:val="000000"/>
        </w:rPr>
        <w:t xml:space="preserve">2 и </w:t>
      </w:r>
      <w:r w:rsidR="007174AE">
        <w:rPr>
          <w:color w:val="000000"/>
        </w:rPr>
        <w:t>18.</w:t>
      </w:r>
      <w:r w:rsidRPr="00CD2E64">
        <w:rPr>
          <w:color w:val="000000"/>
        </w:rPr>
        <w:t>3 настоящей статьи Устава количества голосующих акций Общества;</w:t>
      </w:r>
    </w:p>
    <w:p w:rsidR="00A02C6A" w:rsidRPr="00CD2E64" w:rsidRDefault="00A02C6A" w:rsidP="006A2A90">
      <w:pPr>
        <w:pStyle w:val="a3"/>
        <w:numPr>
          <w:ilvl w:val="0"/>
          <w:numId w:val="23"/>
        </w:numPr>
        <w:shd w:val="clear" w:color="auto" w:fill="FFFFFF"/>
        <w:spacing w:before="0" w:beforeAutospacing="0" w:after="0" w:line="272" w:lineRule="atLeast"/>
        <w:ind w:left="0" w:firstLine="709"/>
        <w:jc w:val="both"/>
      </w:pPr>
      <w:r w:rsidRPr="00CD2E64">
        <w:rPr>
          <w:color w:val="000000"/>
        </w:rPr>
        <w:t>предложения не соответствуют требования</w:t>
      </w:r>
      <w:r w:rsidR="006A2A90">
        <w:rPr>
          <w:color w:val="000000"/>
        </w:rPr>
        <w:t xml:space="preserve">м, предусмотренным </w:t>
      </w:r>
      <w:r w:rsidR="004C423C">
        <w:rPr>
          <w:color w:val="000000"/>
          <w:spacing w:val="-20"/>
        </w:rPr>
        <w:t>п.</w:t>
      </w:r>
      <w:r w:rsidR="00953FB0">
        <w:rPr>
          <w:color w:val="000000"/>
          <w:spacing w:val="-20"/>
        </w:rPr>
        <w:t xml:space="preserve"> </w:t>
      </w:r>
      <w:r w:rsidR="007174AE">
        <w:rPr>
          <w:color w:val="000000"/>
          <w:spacing w:val="-20"/>
        </w:rPr>
        <w:t>18.</w:t>
      </w:r>
      <w:r w:rsidR="00953FB0">
        <w:rPr>
          <w:color w:val="000000"/>
          <w:spacing w:val="-20"/>
        </w:rPr>
        <w:t xml:space="preserve">4 и </w:t>
      </w:r>
      <w:r w:rsidR="007174AE">
        <w:rPr>
          <w:color w:val="000000"/>
          <w:spacing w:val="-20"/>
        </w:rPr>
        <w:t>18.</w:t>
      </w:r>
      <w:r w:rsidR="006A2A90" w:rsidRPr="006A2A90">
        <w:rPr>
          <w:color w:val="000000"/>
          <w:spacing w:val="-20"/>
        </w:rPr>
        <w:t>5</w:t>
      </w:r>
      <w:r w:rsidR="006A2A90">
        <w:rPr>
          <w:color w:val="000000"/>
        </w:rPr>
        <w:t xml:space="preserve"> </w:t>
      </w:r>
      <w:r w:rsidRPr="00CD2E64">
        <w:rPr>
          <w:color w:val="000000"/>
        </w:rPr>
        <w:t>настоящей статьи Устава;</w:t>
      </w:r>
    </w:p>
    <w:p w:rsidR="00A02C6A" w:rsidRPr="00CD2E64" w:rsidRDefault="00A02C6A" w:rsidP="006A2A90">
      <w:pPr>
        <w:pStyle w:val="a3"/>
        <w:numPr>
          <w:ilvl w:val="0"/>
          <w:numId w:val="23"/>
        </w:numPr>
        <w:spacing w:before="0" w:beforeAutospacing="0" w:after="0"/>
        <w:ind w:left="0" w:firstLine="709"/>
        <w:jc w:val="both"/>
      </w:pPr>
      <w:r w:rsidRPr="00CD2E64">
        <w:rPr>
          <w:color w:val="000000"/>
        </w:rPr>
        <w:t>вопрос, предложенный для внесения в повестку</w:t>
      </w:r>
      <w:r w:rsidR="006A2A90">
        <w:rPr>
          <w:color w:val="000000"/>
        </w:rPr>
        <w:t xml:space="preserve"> дня Общего собрания акционеров </w:t>
      </w:r>
      <w:r w:rsidRPr="00CD2E64">
        <w:rPr>
          <w:color w:val="000000"/>
        </w:rPr>
        <w:t>Общества, не отнесен к его компетенции и (ил</w:t>
      </w:r>
      <w:r w:rsidR="00A90787">
        <w:rPr>
          <w:color w:val="000000"/>
        </w:rPr>
        <w:t xml:space="preserve">и) не соответствует требованиям </w:t>
      </w:r>
      <w:r w:rsidRPr="00CD2E64">
        <w:rPr>
          <w:color w:val="000000"/>
        </w:rPr>
        <w:t>Федерального закона «Об акционерных обществах»,</w:t>
      </w:r>
      <w:r w:rsidR="00A90787">
        <w:rPr>
          <w:color w:val="000000"/>
        </w:rPr>
        <w:t xml:space="preserve"> иных правовых актов Российской </w:t>
      </w:r>
      <w:r w:rsidRPr="00CD2E64">
        <w:rPr>
          <w:color w:val="000000"/>
        </w:rPr>
        <w:t>Федерации, настоящего Устава;</w:t>
      </w:r>
    </w:p>
    <w:p w:rsidR="00A02C6A" w:rsidRPr="00CD2E64" w:rsidRDefault="006A2A90" w:rsidP="006A2A90">
      <w:pPr>
        <w:pStyle w:val="a3"/>
        <w:spacing w:before="0" w:beforeAutospacing="0" w:after="0"/>
        <w:ind w:firstLine="709"/>
        <w:jc w:val="both"/>
      </w:pPr>
      <w:r>
        <w:rPr>
          <w:color w:val="000000"/>
        </w:rPr>
        <w:t xml:space="preserve">18.7. </w:t>
      </w:r>
      <w:r w:rsidR="00A02C6A" w:rsidRPr="00CD2E64">
        <w:rPr>
          <w:color w:val="000000"/>
        </w:rPr>
        <w:t xml:space="preserve">Мотивированное решение Совета директоров </w:t>
      </w:r>
      <w:r>
        <w:rPr>
          <w:color w:val="000000"/>
        </w:rPr>
        <w:t xml:space="preserve">Общества об отказе во включении </w:t>
      </w:r>
      <w:r w:rsidR="00A02C6A" w:rsidRPr="00CD2E64">
        <w:rPr>
          <w:color w:val="000000"/>
        </w:rPr>
        <w:t>предложенного вопроса в повестку дня Общего собр</w:t>
      </w:r>
      <w:r w:rsidR="006B447B" w:rsidRPr="00CD2E64">
        <w:rPr>
          <w:color w:val="000000"/>
        </w:rPr>
        <w:t xml:space="preserve">ания акционеров или кандидата в </w:t>
      </w:r>
      <w:r w:rsidR="00A02C6A" w:rsidRPr="00CD2E64">
        <w:rPr>
          <w:color w:val="000000"/>
        </w:rPr>
        <w:t>список кандидатур для голосования по выборам в</w:t>
      </w:r>
      <w:r>
        <w:rPr>
          <w:color w:val="000000"/>
        </w:rPr>
        <w:t xml:space="preserve"> соответствующий орган Общества </w:t>
      </w:r>
      <w:r w:rsidR="00A02C6A" w:rsidRPr="00CD2E64">
        <w:rPr>
          <w:color w:val="000000"/>
        </w:rPr>
        <w:t>направляется акционерам (акционеру), внесшим вопро</w:t>
      </w:r>
      <w:r w:rsidR="006B447B" w:rsidRPr="00CD2E64">
        <w:rPr>
          <w:color w:val="000000"/>
        </w:rPr>
        <w:t xml:space="preserve">с или выдвинувшим кандидата, не </w:t>
      </w:r>
      <w:r w:rsidR="00A02C6A" w:rsidRPr="00CD2E64">
        <w:rPr>
          <w:color w:val="000000"/>
        </w:rPr>
        <w:t>позднее трех дней с даты его принятия.</w:t>
      </w:r>
    </w:p>
    <w:p w:rsidR="00A02C6A" w:rsidRPr="00955A13" w:rsidRDefault="006A2A90" w:rsidP="006A2A90">
      <w:pPr>
        <w:pStyle w:val="a3"/>
        <w:spacing w:before="0" w:beforeAutospacing="0" w:after="0"/>
        <w:ind w:firstLine="709"/>
        <w:jc w:val="both"/>
      </w:pPr>
      <w:r>
        <w:rPr>
          <w:bCs/>
          <w:iCs/>
          <w:color w:val="000000"/>
        </w:rPr>
        <w:t xml:space="preserve">18.8. </w:t>
      </w:r>
      <w:r w:rsidR="00A02C6A" w:rsidRPr="00955A13">
        <w:rPr>
          <w:bCs/>
          <w:iCs/>
          <w:color w:val="000000"/>
        </w:rPr>
        <w:t>Совет директоров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w:t>
      </w:r>
    </w:p>
    <w:p w:rsidR="00A02C6A" w:rsidRPr="00955A13" w:rsidRDefault="00A02C6A" w:rsidP="006A2A90">
      <w:pPr>
        <w:pStyle w:val="a3"/>
        <w:spacing w:before="0" w:beforeAutospacing="0" w:after="0"/>
        <w:ind w:firstLine="709"/>
        <w:jc w:val="both"/>
      </w:pPr>
      <w:r w:rsidRPr="00955A13">
        <w:rPr>
          <w:bCs/>
          <w:iCs/>
          <w:color w:val="000000"/>
        </w:rPr>
        <w:lastRenderedPageBreak/>
        <w:t>Наряду с вопросами, предложенными акционерами для включения в повестку дня Общего собрания акционеров, а также кандидатами, предложенными акционерами для образования соответствующего органа, Совет директоров вправе включать в повестку дня Общего собрания акционеров вопросы и (или) кандидатов в список для кандидатур для голосования по выборам в соответствующий орган Общества по своему усмотрению. Число кандидатов, предлагаемых Советом директоров Общества, не может превышать количественный состав соответствующего органа.</w:t>
      </w:r>
    </w:p>
    <w:p w:rsidR="00A02C6A" w:rsidRDefault="006A2A90" w:rsidP="006A2A90">
      <w:pPr>
        <w:pStyle w:val="a3"/>
        <w:shd w:val="clear" w:color="auto" w:fill="FFFFFF"/>
        <w:spacing w:before="0" w:beforeAutospacing="0" w:after="0" w:line="272" w:lineRule="atLeast"/>
        <w:ind w:firstLine="709"/>
        <w:jc w:val="both"/>
        <w:rPr>
          <w:color w:val="000000"/>
        </w:rPr>
      </w:pPr>
      <w:r>
        <w:rPr>
          <w:color w:val="000000"/>
        </w:rPr>
        <w:t xml:space="preserve">18.9. </w:t>
      </w:r>
      <w:r w:rsidR="00A02C6A" w:rsidRPr="00CD2E64">
        <w:rPr>
          <w:color w:val="000000"/>
        </w:rPr>
        <w:t>Помимо вопросов, предложенных для включения</w:t>
      </w:r>
      <w:r>
        <w:rPr>
          <w:color w:val="000000"/>
        </w:rPr>
        <w:t xml:space="preserve"> в повестку дня Общего собрания </w:t>
      </w:r>
      <w:r w:rsidR="00A02C6A" w:rsidRPr="00CD2E64">
        <w:rPr>
          <w:color w:val="000000"/>
        </w:rPr>
        <w:t>акционеров акционерами, а также в случае отсутствия так</w:t>
      </w:r>
      <w:r w:rsidR="006B447B" w:rsidRPr="00CD2E64">
        <w:rPr>
          <w:color w:val="000000"/>
        </w:rPr>
        <w:t xml:space="preserve">их предложений, отсутствия или </w:t>
      </w:r>
      <w:r w:rsidR="00A02C6A" w:rsidRPr="00CD2E64">
        <w:rPr>
          <w:color w:val="000000"/>
        </w:rPr>
        <w:t>недостаточного количества кандидатов, предложен</w:t>
      </w:r>
      <w:r w:rsidR="006B447B" w:rsidRPr="00CD2E64">
        <w:rPr>
          <w:color w:val="000000"/>
        </w:rPr>
        <w:t xml:space="preserve">ных акционерами для образования </w:t>
      </w:r>
      <w:r w:rsidR="00A02C6A" w:rsidRPr="00CD2E64">
        <w:rPr>
          <w:color w:val="000000"/>
        </w:rPr>
        <w:t>соответствующего органа, Совет директоров Общества</w:t>
      </w:r>
      <w:r w:rsidR="006B447B" w:rsidRPr="00CD2E64">
        <w:rPr>
          <w:color w:val="000000"/>
        </w:rPr>
        <w:t xml:space="preserve"> вправе включать в повестку дня </w:t>
      </w:r>
      <w:r w:rsidR="00A02C6A" w:rsidRPr="00CD2E64">
        <w:rPr>
          <w:color w:val="000000"/>
        </w:rPr>
        <w:t>Общего собрания акционеров вопросы или кандидатов в список канди</w:t>
      </w:r>
      <w:r w:rsidR="006B447B" w:rsidRPr="00CD2E64">
        <w:rPr>
          <w:color w:val="000000"/>
        </w:rPr>
        <w:t xml:space="preserve">датур по своему </w:t>
      </w:r>
      <w:r w:rsidR="00A02C6A" w:rsidRPr="00CD2E64">
        <w:rPr>
          <w:color w:val="000000"/>
        </w:rPr>
        <w:t>усмотрению.</w:t>
      </w:r>
    </w:p>
    <w:p w:rsidR="0056774A" w:rsidRDefault="0056774A" w:rsidP="005A4708">
      <w:pPr>
        <w:pStyle w:val="a3"/>
        <w:spacing w:before="0" w:beforeAutospacing="0" w:after="0"/>
        <w:jc w:val="center"/>
        <w:rPr>
          <w:b/>
          <w:bCs/>
          <w:color w:val="000000"/>
        </w:rPr>
      </w:pPr>
    </w:p>
    <w:p w:rsidR="00A02C6A" w:rsidRPr="00CD2E64" w:rsidRDefault="00A02C6A" w:rsidP="005A4708">
      <w:pPr>
        <w:pStyle w:val="a3"/>
        <w:spacing w:before="0" w:beforeAutospacing="0" w:after="0"/>
        <w:jc w:val="center"/>
      </w:pPr>
      <w:r w:rsidRPr="00CD2E64">
        <w:rPr>
          <w:b/>
          <w:bCs/>
          <w:color w:val="000000"/>
        </w:rPr>
        <w:t>Статья 19. ПОДГОТОВКА К ПРОВЕДЕНИЮ ОБЩЕГО СОБРАНИЯ АКЦИОНЕРОВ</w:t>
      </w:r>
    </w:p>
    <w:p w:rsidR="00A02C6A" w:rsidRPr="00CD2E64" w:rsidRDefault="00A02C6A" w:rsidP="00F86F8D">
      <w:pPr>
        <w:pStyle w:val="a3"/>
        <w:spacing w:before="0" w:beforeAutospacing="0" w:after="0" w:line="360" w:lineRule="auto"/>
      </w:pPr>
    </w:p>
    <w:p w:rsidR="00A02C6A" w:rsidRPr="00CD2E64" w:rsidRDefault="006A2A90" w:rsidP="006A2A90">
      <w:pPr>
        <w:pStyle w:val="a3"/>
        <w:spacing w:before="0" w:beforeAutospacing="0" w:after="0"/>
        <w:ind w:firstLine="709"/>
        <w:jc w:val="both"/>
      </w:pPr>
      <w:r>
        <w:rPr>
          <w:color w:val="000000"/>
        </w:rPr>
        <w:t xml:space="preserve">19.1. </w:t>
      </w:r>
      <w:r w:rsidR="00A02C6A" w:rsidRPr="00CD2E64">
        <w:rPr>
          <w:color w:val="000000"/>
        </w:rPr>
        <w:t>При подготовке к проведению Общего собрания акционеров Совет директоров определяет:</w:t>
      </w:r>
    </w:p>
    <w:p w:rsidR="00A02C6A" w:rsidRPr="00CD2E64" w:rsidRDefault="00A02C6A" w:rsidP="006A2A90">
      <w:pPr>
        <w:pStyle w:val="a3"/>
        <w:numPr>
          <w:ilvl w:val="0"/>
          <w:numId w:val="25"/>
        </w:numPr>
        <w:shd w:val="clear" w:color="auto" w:fill="FFFFFF"/>
        <w:spacing w:before="0" w:beforeAutospacing="0" w:after="0" w:line="272" w:lineRule="atLeast"/>
        <w:ind w:left="0" w:firstLine="709"/>
        <w:jc w:val="both"/>
      </w:pPr>
      <w:r w:rsidRPr="00CD2E64">
        <w:rPr>
          <w:color w:val="000000"/>
        </w:rPr>
        <w:t>форму проведения Общего собрания акционеров;</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дату, место, время проведения Общего собрания акционеров, время начала регистрации лиц, участвующих в Общем собрании (за исключением случая проведения Общего собрания акционеров в форме заочного голосования);</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срок направления акционерам бюллетеней для голосования;</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почтовый адрес (почтовые адреса), по которому должны направляться заполненные бюллетени;</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дату окончания приема заполненных бюллетеней для голосования;</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дату определения (фиксации) лиц, имеющих право на участие в Общем собрании акционеров;</w:t>
      </w:r>
    </w:p>
    <w:p w:rsidR="00A02C6A" w:rsidRPr="00CD2E64" w:rsidRDefault="00A02C6A" w:rsidP="006A2A90">
      <w:pPr>
        <w:pStyle w:val="a3"/>
        <w:numPr>
          <w:ilvl w:val="0"/>
          <w:numId w:val="25"/>
        </w:numPr>
        <w:shd w:val="clear" w:color="auto" w:fill="FFFFFF"/>
        <w:spacing w:before="0" w:beforeAutospacing="0" w:after="0" w:line="272" w:lineRule="atLeast"/>
        <w:ind w:left="0" w:firstLine="709"/>
        <w:jc w:val="both"/>
      </w:pPr>
      <w:r w:rsidRPr="00CD2E64">
        <w:rPr>
          <w:color w:val="000000"/>
        </w:rPr>
        <w:t>повестку дня Общего собрания акционеров;</w:t>
      </w:r>
    </w:p>
    <w:p w:rsidR="00A02C6A" w:rsidRPr="00CD2E64" w:rsidRDefault="00A02C6A" w:rsidP="006A2A90">
      <w:pPr>
        <w:pStyle w:val="a3"/>
        <w:numPr>
          <w:ilvl w:val="0"/>
          <w:numId w:val="25"/>
        </w:numPr>
        <w:shd w:val="clear" w:color="auto" w:fill="FFFFFF"/>
        <w:spacing w:before="0" w:beforeAutospacing="0" w:after="0" w:line="272" w:lineRule="atLeast"/>
        <w:ind w:left="0" w:firstLine="709"/>
        <w:jc w:val="both"/>
      </w:pPr>
      <w:r w:rsidRPr="00CD2E64">
        <w:rPr>
          <w:color w:val="000000"/>
        </w:rPr>
        <w:t>порядок сообщения акционерам о проведении Общего собрания акционеров;</w:t>
      </w:r>
    </w:p>
    <w:p w:rsidR="00A02C6A" w:rsidRPr="00CD2E64" w:rsidRDefault="00A02C6A" w:rsidP="006A2A90">
      <w:pPr>
        <w:pStyle w:val="a3"/>
        <w:numPr>
          <w:ilvl w:val="0"/>
          <w:numId w:val="25"/>
        </w:numPr>
        <w:spacing w:before="0" w:beforeAutospacing="0" w:after="0"/>
        <w:ind w:left="0" w:firstLine="709"/>
        <w:jc w:val="both"/>
      </w:pPr>
      <w:r w:rsidRPr="00CD2E64">
        <w:rPr>
          <w:color w:val="000000"/>
        </w:rPr>
        <w:t>перечень информации (материалов), предоставляе</w:t>
      </w:r>
      <w:r w:rsidR="006A2A90">
        <w:rPr>
          <w:color w:val="000000"/>
        </w:rPr>
        <w:t xml:space="preserve">мой акционерам при подготовке к </w:t>
      </w:r>
      <w:r w:rsidRPr="00CD2E64">
        <w:rPr>
          <w:color w:val="000000"/>
        </w:rPr>
        <w:t>проведению Общего собрания акционеров, и порядок ее предоставления;</w:t>
      </w:r>
    </w:p>
    <w:p w:rsidR="00A02C6A" w:rsidRPr="00CD2E64" w:rsidRDefault="00A02C6A" w:rsidP="006A2A90">
      <w:pPr>
        <w:pStyle w:val="a3"/>
        <w:numPr>
          <w:ilvl w:val="0"/>
          <w:numId w:val="25"/>
        </w:numPr>
        <w:shd w:val="clear" w:color="auto" w:fill="FFFFFF"/>
        <w:spacing w:after="0" w:line="272" w:lineRule="atLeast"/>
        <w:ind w:left="0" w:firstLine="709"/>
        <w:jc w:val="both"/>
      </w:pPr>
      <w:r w:rsidRPr="00CD2E64">
        <w:rPr>
          <w:color w:val="000000"/>
        </w:rPr>
        <w:t>форму и текст бюллетеня для голосования, в случае голосования бюллетенями, а также формулировки решений по вопросам повестки дня Общего собрания акционеров, которые должны направляться в электронной форме (форме электронных документов) номинальным держателям акций, зарегистрированным в реестре акционеров;</w:t>
      </w:r>
    </w:p>
    <w:p w:rsidR="00A02C6A" w:rsidRPr="00CD2E64" w:rsidRDefault="00A02C6A" w:rsidP="006A2A90">
      <w:pPr>
        <w:pStyle w:val="a3"/>
        <w:numPr>
          <w:ilvl w:val="0"/>
          <w:numId w:val="25"/>
        </w:numPr>
        <w:spacing w:after="0"/>
        <w:ind w:left="0" w:firstLine="709"/>
        <w:jc w:val="both"/>
      </w:pPr>
      <w:r w:rsidRPr="00CD2E64">
        <w:rPr>
          <w:color w:val="000000"/>
        </w:rPr>
        <w:t>проекты решения для голосования на Общем собрании акционеров (соответствуют формулировкам решений по вопросам повестки дня Общего собрания, которые направляются номинальным держателям акций, зарегистрированным в реестре акционеров Общества);</w:t>
      </w:r>
    </w:p>
    <w:p w:rsidR="00A02C6A" w:rsidRPr="00CD2E64" w:rsidRDefault="00A02C6A" w:rsidP="006A2A90">
      <w:pPr>
        <w:pStyle w:val="a3"/>
        <w:numPr>
          <w:ilvl w:val="0"/>
          <w:numId w:val="25"/>
        </w:numPr>
        <w:shd w:val="clear" w:color="auto" w:fill="FFFFFF"/>
        <w:spacing w:before="0" w:beforeAutospacing="0" w:after="0" w:line="272" w:lineRule="atLeast"/>
        <w:ind w:left="0" w:firstLine="709"/>
        <w:jc w:val="both"/>
      </w:pPr>
      <w:r w:rsidRPr="00CD2E64">
        <w:rPr>
          <w:color w:val="000000"/>
        </w:rPr>
        <w:t>иные данные (информация) по усмотрению Совета директоров.</w:t>
      </w:r>
    </w:p>
    <w:p w:rsidR="00A02C6A" w:rsidRPr="00CD2E64" w:rsidRDefault="006A2A90" w:rsidP="006A2A90">
      <w:pPr>
        <w:pStyle w:val="a3"/>
        <w:shd w:val="clear" w:color="auto" w:fill="FFFFFF"/>
        <w:spacing w:before="0" w:beforeAutospacing="0" w:after="0" w:line="272" w:lineRule="atLeast"/>
        <w:ind w:firstLine="709"/>
        <w:jc w:val="both"/>
      </w:pPr>
      <w:r>
        <w:rPr>
          <w:color w:val="000000"/>
        </w:rPr>
        <w:t xml:space="preserve">19.2. </w:t>
      </w:r>
      <w:r w:rsidR="00A02C6A" w:rsidRPr="00CD2E64">
        <w:rPr>
          <w:color w:val="000000"/>
        </w:rPr>
        <w:t>При подготовке к проведению Общего собрания акционеров Совет директоров утверждает:</w:t>
      </w:r>
    </w:p>
    <w:p w:rsidR="00A02C6A" w:rsidRPr="00CD2E64" w:rsidRDefault="00A02C6A" w:rsidP="006A2A90">
      <w:pPr>
        <w:pStyle w:val="a3"/>
        <w:numPr>
          <w:ilvl w:val="0"/>
          <w:numId w:val="26"/>
        </w:numPr>
        <w:shd w:val="clear" w:color="auto" w:fill="FFFFFF"/>
        <w:spacing w:before="0" w:beforeAutospacing="0" w:after="0" w:line="272" w:lineRule="atLeast"/>
        <w:ind w:left="0" w:firstLine="709"/>
        <w:jc w:val="both"/>
      </w:pPr>
      <w:r w:rsidRPr="00CD2E64">
        <w:rPr>
          <w:color w:val="000000"/>
        </w:rPr>
        <w:t>лиц, ответственных за подготовку и проведение Общего собрания акционеров;</w:t>
      </w:r>
    </w:p>
    <w:p w:rsidR="00A02C6A" w:rsidRPr="00CD2E64" w:rsidRDefault="00CC6DA6" w:rsidP="006A2A90">
      <w:pPr>
        <w:pStyle w:val="a3"/>
        <w:numPr>
          <w:ilvl w:val="0"/>
          <w:numId w:val="26"/>
        </w:numPr>
        <w:shd w:val="clear" w:color="auto" w:fill="FFFFFF"/>
        <w:spacing w:before="0" w:beforeAutospacing="0" w:after="0" w:line="272" w:lineRule="atLeast"/>
        <w:ind w:left="0" w:firstLine="709"/>
        <w:jc w:val="both"/>
      </w:pPr>
      <w:r>
        <w:rPr>
          <w:color w:val="000000"/>
        </w:rPr>
        <w:t xml:space="preserve">докладчиков по </w:t>
      </w:r>
      <w:r w:rsidR="00A02C6A" w:rsidRPr="00CD2E64">
        <w:rPr>
          <w:color w:val="000000"/>
        </w:rPr>
        <w:t>вопросам повестки дня;</w:t>
      </w:r>
    </w:p>
    <w:p w:rsidR="00A02C6A" w:rsidRPr="00CD2E64" w:rsidRDefault="00A02C6A" w:rsidP="006A2A90">
      <w:pPr>
        <w:pStyle w:val="a3"/>
        <w:numPr>
          <w:ilvl w:val="0"/>
          <w:numId w:val="26"/>
        </w:numPr>
        <w:shd w:val="clear" w:color="auto" w:fill="FFFFFF"/>
        <w:spacing w:before="0" w:beforeAutospacing="0" w:after="0" w:line="272" w:lineRule="atLeast"/>
        <w:ind w:left="0" w:firstLine="709"/>
        <w:jc w:val="both"/>
      </w:pPr>
      <w:r w:rsidRPr="00CD2E64">
        <w:rPr>
          <w:color w:val="000000"/>
        </w:rPr>
        <w:t>текст сообщения о проведении Общего собрания акционеров;</w:t>
      </w:r>
    </w:p>
    <w:p w:rsidR="00A02C6A" w:rsidRPr="00CD2E64" w:rsidRDefault="00A02C6A" w:rsidP="006A2A90">
      <w:pPr>
        <w:pStyle w:val="a3"/>
        <w:numPr>
          <w:ilvl w:val="0"/>
          <w:numId w:val="26"/>
        </w:numPr>
        <w:shd w:val="clear" w:color="auto" w:fill="FFFFFF"/>
        <w:spacing w:before="0" w:beforeAutospacing="0" w:after="0" w:line="272" w:lineRule="atLeast"/>
        <w:ind w:left="0" w:firstLine="709"/>
        <w:jc w:val="both"/>
      </w:pPr>
      <w:r w:rsidRPr="00CD2E64">
        <w:rPr>
          <w:color w:val="000000"/>
        </w:rPr>
        <w:lastRenderedPageBreak/>
        <w:t>сведения о кандидатах в органы Общества и в аудиторы Общества, предоставляемые Общему собранию акционеров;</w:t>
      </w:r>
    </w:p>
    <w:p w:rsidR="00A02C6A" w:rsidRPr="00CD2E64" w:rsidRDefault="00A02C6A" w:rsidP="006A2A90">
      <w:pPr>
        <w:pStyle w:val="a3"/>
        <w:numPr>
          <w:ilvl w:val="0"/>
          <w:numId w:val="26"/>
        </w:numPr>
        <w:shd w:val="clear" w:color="auto" w:fill="FFFFFF"/>
        <w:spacing w:before="0" w:beforeAutospacing="0" w:after="0" w:line="272" w:lineRule="atLeast"/>
        <w:ind w:left="0" w:firstLine="709"/>
        <w:jc w:val="both"/>
      </w:pPr>
      <w:r w:rsidRPr="00CD2E64">
        <w:rPr>
          <w:color w:val="000000"/>
        </w:rPr>
        <w:t>иные данные (информация) по с</w:t>
      </w:r>
      <w:r w:rsidR="00953FB0">
        <w:rPr>
          <w:color w:val="000000"/>
        </w:rPr>
        <w:t>воему усмотрению.</w:t>
      </w:r>
    </w:p>
    <w:p w:rsidR="00A02C6A" w:rsidRPr="00CD2E64" w:rsidRDefault="006A2A90" w:rsidP="006A2A90">
      <w:pPr>
        <w:pStyle w:val="a3"/>
        <w:shd w:val="clear" w:color="auto" w:fill="FFFFFF"/>
        <w:spacing w:before="0" w:beforeAutospacing="0" w:after="0" w:line="272" w:lineRule="atLeast"/>
        <w:ind w:firstLine="709"/>
        <w:jc w:val="both"/>
      </w:pPr>
      <w:r>
        <w:rPr>
          <w:color w:val="000000"/>
        </w:rPr>
        <w:t xml:space="preserve">19.3. </w:t>
      </w:r>
      <w:r w:rsidR="00A02C6A" w:rsidRPr="00CD2E64">
        <w:rPr>
          <w:color w:val="000000"/>
        </w:rPr>
        <w:t>При подготовке к проведению Общего собрания акционеров Совет директоров рекомендует для утверждения Общему собранию акционеров:</w:t>
      </w:r>
    </w:p>
    <w:p w:rsidR="00A02C6A" w:rsidRPr="00CD2E64" w:rsidRDefault="00A02C6A" w:rsidP="006A2A90">
      <w:pPr>
        <w:pStyle w:val="a3"/>
        <w:numPr>
          <w:ilvl w:val="0"/>
          <w:numId w:val="27"/>
        </w:numPr>
        <w:shd w:val="clear" w:color="auto" w:fill="FFFFFF"/>
        <w:spacing w:before="0" w:beforeAutospacing="0" w:after="0" w:line="272" w:lineRule="atLeast"/>
        <w:ind w:left="0" w:firstLine="709"/>
        <w:jc w:val="both"/>
      </w:pPr>
      <w:r w:rsidRPr="00CD2E64">
        <w:rPr>
          <w:color w:val="000000"/>
        </w:rPr>
        <w:t>изменения и дополнения в Устав Общества, Устав Общества в новой редакции;</w:t>
      </w:r>
    </w:p>
    <w:p w:rsidR="00A02C6A" w:rsidRPr="00CD2E64" w:rsidRDefault="00A02C6A" w:rsidP="006A2A90">
      <w:pPr>
        <w:pStyle w:val="a3"/>
        <w:numPr>
          <w:ilvl w:val="0"/>
          <w:numId w:val="27"/>
        </w:numPr>
        <w:shd w:val="clear" w:color="auto" w:fill="FFFFFF"/>
        <w:spacing w:before="0" w:beforeAutospacing="0" w:after="0" w:line="272" w:lineRule="atLeast"/>
        <w:ind w:left="0" w:firstLine="709"/>
        <w:jc w:val="both"/>
      </w:pPr>
      <w:r w:rsidRPr="00CD2E64">
        <w:rPr>
          <w:color w:val="000000"/>
        </w:rPr>
        <w:t>изменения и дополнения во внутренние документы Общества, утверждаемые Общим собранием акционеров, а также указанные внутренние документы в новой редакции;</w:t>
      </w:r>
    </w:p>
    <w:p w:rsidR="00A02C6A" w:rsidRPr="00CD2E64" w:rsidRDefault="00A02C6A" w:rsidP="006A2A90">
      <w:pPr>
        <w:pStyle w:val="a3"/>
        <w:numPr>
          <w:ilvl w:val="0"/>
          <w:numId w:val="27"/>
        </w:numPr>
        <w:shd w:val="clear" w:color="auto" w:fill="FFFFFF"/>
        <w:spacing w:before="0" w:beforeAutospacing="0" w:after="0" w:line="272" w:lineRule="atLeast"/>
        <w:ind w:left="0" w:firstLine="709"/>
        <w:jc w:val="both"/>
      </w:pPr>
      <w:r w:rsidRPr="00CD2E64">
        <w:rPr>
          <w:color w:val="000000"/>
        </w:rPr>
        <w:t>распределение прибыли;</w:t>
      </w:r>
    </w:p>
    <w:p w:rsidR="00A02C6A" w:rsidRPr="00CD2E64" w:rsidRDefault="00A02C6A" w:rsidP="006A2A90">
      <w:pPr>
        <w:pStyle w:val="a3"/>
        <w:numPr>
          <w:ilvl w:val="0"/>
          <w:numId w:val="27"/>
        </w:numPr>
        <w:shd w:val="clear" w:color="auto" w:fill="FFFFFF"/>
        <w:spacing w:before="0" w:beforeAutospacing="0" w:after="0" w:line="272" w:lineRule="atLeast"/>
        <w:ind w:left="0" w:firstLine="709"/>
        <w:jc w:val="both"/>
      </w:pPr>
      <w:r w:rsidRPr="00CD2E64">
        <w:rPr>
          <w:color w:val="000000"/>
        </w:rPr>
        <w:t>размер и порядок выплаты дивидендов;</w:t>
      </w:r>
    </w:p>
    <w:p w:rsidR="00A02C6A" w:rsidRPr="00CD2E64" w:rsidRDefault="00A02C6A" w:rsidP="006A2A90">
      <w:pPr>
        <w:pStyle w:val="a3"/>
        <w:numPr>
          <w:ilvl w:val="0"/>
          <w:numId w:val="27"/>
        </w:numPr>
        <w:shd w:val="clear" w:color="auto" w:fill="FFFFFF"/>
        <w:spacing w:before="0" w:beforeAutospacing="0" w:after="0" w:line="272" w:lineRule="atLeast"/>
        <w:ind w:left="0" w:firstLine="709"/>
        <w:jc w:val="both"/>
      </w:pPr>
      <w:r w:rsidRPr="00CD2E64">
        <w:rPr>
          <w:color w:val="000000"/>
        </w:rPr>
        <w:t>аудитора (аудиторов) Общества;</w:t>
      </w:r>
    </w:p>
    <w:p w:rsidR="00F86F8D" w:rsidRPr="003846E7" w:rsidRDefault="00A02C6A" w:rsidP="003846E7">
      <w:pPr>
        <w:pStyle w:val="a3"/>
        <w:numPr>
          <w:ilvl w:val="0"/>
          <w:numId w:val="27"/>
        </w:numPr>
        <w:shd w:val="clear" w:color="auto" w:fill="FFFFFF"/>
        <w:spacing w:before="0" w:beforeAutospacing="0" w:after="0" w:line="272" w:lineRule="atLeast"/>
        <w:ind w:left="0" w:firstLine="709"/>
        <w:jc w:val="both"/>
      </w:pPr>
      <w:r w:rsidRPr="00CD2E64">
        <w:t>иные проекты решений в случаях, предусмотренных Федеральным законом «Об акционерных обществах» и настоящим Уставом.</w:t>
      </w:r>
    </w:p>
    <w:p w:rsidR="003846E7" w:rsidRDefault="003846E7" w:rsidP="00F86F8D">
      <w:pPr>
        <w:pStyle w:val="a3"/>
        <w:spacing w:before="0" w:beforeAutospacing="0" w:after="0"/>
        <w:ind w:left="936"/>
        <w:rPr>
          <w:b/>
          <w:bCs/>
          <w:color w:val="000000"/>
        </w:rPr>
      </w:pPr>
    </w:p>
    <w:p w:rsidR="00A02C6A" w:rsidRDefault="00A02C6A" w:rsidP="00F86F8D">
      <w:pPr>
        <w:pStyle w:val="a3"/>
        <w:spacing w:before="0" w:beforeAutospacing="0" w:after="0"/>
        <w:ind w:left="936"/>
        <w:rPr>
          <w:b/>
          <w:bCs/>
          <w:color w:val="000000"/>
        </w:rPr>
      </w:pPr>
      <w:r w:rsidRPr="00CD2E64">
        <w:rPr>
          <w:b/>
          <w:bCs/>
          <w:color w:val="000000"/>
        </w:rPr>
        <w:t>Статья 20. ВНЕОЧЕРЕДНОЕ ОБЩЕЕ СОБРАНИЕ АКЦИОНЕРОВ</w:t>
      </w:r>
    </w:p>
    <w:p w:rsidR="00F86F8D" w:rsidRDefault="00F86F8D" w:rsidP="00F86F8D">
      <w:pPr>
        <w:pStyle w:val="a3"/>
        <w:spacing w:before="0" w:beforeAutospacing="0" w:after="0"/>
        <w:ind w:left="936"/>
        <w:rPr>
          <w:b/>
          <w:bCs/>
          <w:color w:val="000000"/>
        </w:rPr>
      </w:pPr>
    </w:p>
    <w:p w:rsidR="00A02C6A" w:rsidRPr="00CD2E64" w:rsidRDefault="00050FF1" w:rsidP="00F86F8D">
      <w:pPr>
        <w:pStyle w:val="a3"/>
        <w:spacing w:before="120" w:beforeAutospacing="0" w:after="0"/>
        <w:ind w:firstLine="709"/>
        <w:jc w:val="both"/>
      </w:pPr>
      <w:r>
        <w:rPr>
          <w:color w:val="000000"/>
        </w:rPr>
        <w:t xml:space="preserve">20.1. </w:t>
      </w:r>
      <w:r w:rsidR="00A02C6A" w:rsidRPr="00CD2E64">
        <w:rPr>
          <w:color w:val="000000"/>
        </w:rPr>
        <w:t xml:space="preserve">Внеочередное Общее собрание акционеров проводится по решению Совета директоров Общества на основании его собственной инициативы, требования аудитора Общества, а также акционеров (акционера), являющихся владельцами не менее чем 10 </w:t>
      </w:r>
      <w:r w:rsidR="00953FB0">
        <w:rPr>
          <w:color w:val="000000"/>
        </w:rPr>
        <w:t>процентов</w:t>
      </w:r>
      <w:r w:rsidR="00A02C6A" w:rsidRPr="00CD2E64">
        <w:rPr>
          <w:color w:val="000000"/>
        </w:rPr>
        <w:t xml:space="preserve"> голосующих акций Общества на дату предъявления требования.</w:t>
      </w:r>
    </w:p>
    <w:p w:rsidR="00A02C6A" w:rsidRPr="00CD2E64" w:rsidRDefault="00A02C6A" w:rsidP="00050FF1">
      <w:pPr>
        <w:pStyle w:val="a3"/>
        <w:shd w:val="clear" w:color="auto" w:fill="FFFFFF"/>
        <w:spacing w:before="0" w:beforeAutospacing="0" w:after="0" w:line="272" w:lineRule="atLeast"/>
        <w:ind w:firstLine="709"/>
        <w:jc w:val="both"/>
      </w:pPr>
      <w:r w:rsidRPr="00CD2E64">
        <w:rPr>
          <w:color w:val="000000"/>
        </w:rPr>
        <w:t xml:space="preserve">Созыв внеочередного Общего собрания акционеров по требованию аудитора Общества или акционеров (акционера), являющихся владельцами не менее чем 10 </w:t>
      </w:r>
      <w:r w:rsidR="00953FB0">
        <w:rPr>
          <w:color w:val="000000"/>
        </w:rPr>
        <w:t>процентов</w:t>
      </w:r>
      <w:r w:rsidR="000C2989">
        <w:rPr>
          <w:color w:val="000000"/>
        </w:rPr>
        <w:t xml:space="preserve"> </w:t>
      </w:r>
      <w:r w:rsidRPr="00CD2E64">
        <w:rPr>
          <w:color w:val="000000"/>
        </w:rPr>
        <w:t>голосующих акций Общества, осуществляется Советом директоров Общества.</w:t>
      </w:r>
    </w:p>
    <w:p w:rsidR="00A02C6A" w:rsidRPr="00CD2E64" w:rsidRDefault="00050FF1" w:rsidP="00050FF1">
      <w:pPr>
        <w:pStyle w:val="a3"/>
        <w:spacing w:before="0" w:beforeAutospacing="0" w:after="0"/>
        <w:ind w:firstLine="709"/>
        <w:jc w:val="both"/>
      </w:pPr>
      <w:r>
        <w:rPr>
          <w:color w:val="000000"/>
        </w:rPr>
        <w:t xml:space="preserve">20.2. </w:t>
      </w:r>
      <w:r w:rsidR="00A02C6A" w:rsidRPr="00CD2E64">
        <w:rPr>
          <w:color w:val="000000"/>
        </w:rPr>
        <w:t>Внеочередное Общее собрание акционеро</w:t>
      </w:r>
      <w:r w:rsidR="006B447B" w:rsidRPr="00CD2E64">
        <w:rPr>
          <w:color w:val="000000"/>
        </w:rPr>
        <w:t xml:space="preserve">в, созываемое по требованию лиц, </w:t>
      </w:r>
      <w:r w:rsidR="00A02C6A" w:rsidRPr="00CD2E64">
        <w:rPr>
          <w:color w:val="000000"/>
        </w:rPr>
        <w:t xml:space="preserve">указанных в п. </w:t>
      </w:r>
      <w:r w:rsidR="007174AE">
        <w:rPr>
          <w:color w:val="000000"/>
        </w:rPr>
        <w:t>20.</w:t>
      </w:r>
      <w:r w:rsidR="00A02C6A" w:rsidRPr="00CD2E64">
        <w:rPr>
          <w:color w:val="000000"/>
        </w:rPr>
        <w:t xml:space="preserve">1 настоящей статьи, проводится в течение </w:t>
      </w:r>
      <w:r w:rsidR="006B447B" w:rsidRPr="00CD2E64">
        <w:rPr>
          <w:color w:val="000000"/>
        </w:rPr>
        <w:t xml:space="preserve">40 дней с момента представления </w:t>
      </w:r>
      <w:r w:rsidR="00A02C6A" w:rsidRPr="00CD2E64">
        <w:rPr>
          <w:color w:val="000000"/>
        </w:rPr>
        <w:t>требования о проведении внеочередного Общего собрания акционеров.</w:t>
      </w:r>
    </w:p>
    <w:p w:rsidR="00A02C6A" w:rsidRPr="00CD2E64" w:rsidRDefault="00A02C6A" w:rsidP="00050FF1">
      <w:pPr>
        <w:pStyle w:val="a3"/>
        <w:spacing w:before="0" w:beforeAutospacing="0" w:after="0"/>
        <w:ind w:firstLine="709"/>
        <w:jc w:val="both"/>
      </w:pPr>
      <w:r w:rsidRPr="00CD2E64">
        <w:rPr>
          <w:color w:val="000000"/>
        </w:rPr>
        <w:t>Если предлагаемая повестка дня внеочередного Общего собрания акционеров содержит вопрос об избрании членов Совета директоров Общества, то такое Общее собрание акционеров проводится в течение 70 дней с момента представления требования о проведении внеочередного Общего собрания акционеров.</w:t>
      </w:r>
    </w:p>
    <w:p w:rsidR="00A02C6A" w:rsidRPr="00CD2E64" w:rsidRDefault="00050FF1" w:rsidP="00050FF1">
      <w:pPr>
        <w:pStyle w:val="a3"/>
        <w:shd w:val="clear" w:color="auto" w:fill="FFFFFF"/>
        <w:spacing w:before="0" w:beforeAutospacing="0" w:after="0" w:line="272" w:lineRule="atLeast"/>
        <w:ind w:firstLine="709"/>
        <w:jc w:val="both"/>
      </w:pPr>
      <w:r>
        <w:rPr>
          <w:color w:val="000000"/>
        </w:rPr>
        <w:t xml:space="preserve">20.3. </w:t>
      </w:r>
      <w:r w:rsidR="00A02C6A" w:rsidRPr="00CD2E64">
        <w:rPr>
          <w:color w:val="000000"/>
        </w:rPr>
        <w:t>В требовании о проведении внеочередного Общего собрания акцио</w:t>
      </w:r>
      <w:r>
        <w:rPr>
          <w:color w:val="000000"/>
        </w:rPr>
        <w:t xml:space="preserve">неров должны </w:t>
      </w:r>
      <w:r w:rsidR="00A02C6A" w:rsidRPr="00CD2E64">
        <w:rPr>
          <w:color w:val="000000"/>
        </w:rPr>
        <w:t>быть сформулированы вопросы, подлежащие внес</w:t>
      </w:r>
      <w:r>
        <w:rPr>
          <w:color w:val="000000"/>
        </w:rPr>
        <w:t xml:space="preserve">ению в повестку дня собрания. В </w:t>
      </w:r>
      <w:r w:rsidR="00A02C6A" w:rsidRPr="00CD2E64">
        <w:rPr>
          <w:color w:val="000000"/>
        </w:rPr>
        <w:t>требовании о проведении внеочередного Общего собрания его инициаторы вправе</w:t>
      </w:r>
      <w:r w:rsidR="00A02C6A" w:rsidRPr="00CD2E64">
        <w:rPr>
          <w:color w:val="000000"/>
        </w:rPr>
        <w:br/>
        <w:t>сформулировать решения по каждому из этих вопрос</w:t>
      </w:r>
      <w:r w:rsidR="006B447B" w:rsidRPr="00CD2E64">
        <w:rPr>
          <w:color w:val="000000"/>
        </w:rPr>
        <w:t xml:space="preserve">ов, а также предложение о форме </w:t>
      </w:r>
      <w:r w:rsidR="00A02C6A" w:rsidRPr="00CD2E64">
        <w:rPr>
          <w:color w:val="000000"/>
        </w:rPr>
        <w:t>проведения Общего собрания акционеров.</w:t>
      </w:r>
    </w:p>
    <w:p w:rsidR="00A02C6A" w:rsidRPr="00CD2E64" w:rsidRDefault="00A02C6A" w:rsidP="00050FF1">
      <w:pPr>
        <w:pStyle w:val="a3"/>
        <w:spacing w:before="0" w:beforeAutospacing="0" w:after="0"/>
        <w:ind w:firstLine="709"/>
        <w:jc w:val="both"/>
      </w:pPr>
      <w:r w:rsidRPr="00CD2E64">
        <w:rPr>
          <w:color w:val="000000"/>
        </w:rPr>
        <w:t>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w:t>
      </w:r>
    </w:p>
    <w:p w:rsidR="00A02C6A" w:rsidRPr="00CD2E64" w:rsidRDefault="00050FF1" w:rsidP="00050FF1">
      <w:pPr>
        <w:pStyle w:val="a3"/>
        <w:shd w:val="clear" w:color="auto" w:fill="FFFFFF"/>
        <w:spacing w:before="0" w:beforeAutospacing="0" w:after="0" w:line="272" w:lineRule="atLeast"/>
        <w:ind w:firstLine="709"/>
        <w:jc w:val="both"/>
      </w:pPr>
      <w:r>
        <w:rPr>
          <w:color w:val="000000"/>
        </w:rPr>
        <w:t xml:space="preserve">20.4. </w:t>
      </w:r>
      <w:r w:rsidR="00A02C6A" w:rsidRPr="00CD2E64">
        <w:rPr>
          <w:color w:val="000000"/>
        </w:rPr>
        <w:t>В случае, если требование о созыве внеочеред</w:t>
      </w:r>
      <w:r>
        <w:rPr>
          <w:color w:val="000000"/>
        </w:rPr>
        <w:t xml:space="preserve">ного Общего собрания акционеров </w:t>
      </w:r>
      <w:r w:rsidR="00A02C6A" w:rsidRPr="00CD2E64">
        <w:rPr>
          <w:color w:val="000000"/>
        </w:rPr>
        <w:t>исходит от акционеров (акционера), оно должно</w:t>
      </w:r>
      <w:r>
        <w:rPr>
          <w:color w:val="000000"/>
        </w:rPr>
        <w:t xml:space="preserve"> содержать имена (наименования) </w:t>
      </w:r>
      <w:r w:rsidR="00A02C6A" w:rsidRPr="00CD2E64">
        <w:rPr>
          <w:color w:val="000000"/>
        </w:rPr>
        <w:t>акционеров (акционера), требующих созыва такого собр</w:t>
      </w:r>
      <w:r>
        <w:rPr>
          <w:color w:val="000000"/>
        </w:rPr>
        <w:t xml:space="preserve">ания, и указание количества, </w:t>
      </w:r>
      <w:r w:rsidR="006B447B" w:rsidRPr="00CD2E64">
        <w:rPr>
          <w:color w:val="000000"/>
        </w:rPr>
        <w:t>к</w:t>
      </w:r>
      <w:r w:rsidR="00A02C6A" w:rsidRPr="00CD2E64">
        <w:rPr>
          <w:color w:val="000000"/>
        </w:rPr>
        <w:t>атегории (типа) принадлежащих им акций.</w:t>
      </w:r>
    </w:p>
    <w:p w:rsidR="00A02C6A" w:rsidRPr="00CD2E64" w:rsidRDefault="00A02C6A" w:rsidP="00050FF1">
      <w:pPr>
        <w:pStyle w:val="a3"/>
        <w:spacing w:before="0" w:beforeAutospacing="0" w:after="0"/>
        <w:ind w:firstLine="709"/>
        <w:jc w:val="both"/>
      </w:pPr>
      <w:r w:rsidRPr="00CD2E64">
        <w:rPr>
          <w:color w:val="000000"/>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A02C6A" w:rsidRPr="00CD2E64" w:rsidRDefault="00050FF1" w:rsidP="00050FF1">
      <w:pPr>
        <w:pStyle w:val="a3"/>
        <w:shd w:val="clear" w:color="auto" w:fill="FFFFFF"/>
        <w:spacing w:before="0" w:beforeAutospacing="0" w:after="0" w:line="272" w:lineRule="atLeast"/>
        <w:ind w:firstLine="709"/>
        <w:jc w:val="both"/>
      </w:pPr>
      <w:r>
        <w:rPr>
          <w:color w:val="000000"/>
        </w:rPr>
        <w:t xml:space="preserve">20.5. </w:t>
      </w:r>
      <w:r w:rsidR="00A02C6A" w:rsidRPr="00CD2E64">
        <w:rPr>
          <w:color w:val="000000"/>
        </w:rPr>
        <w:t>Требование о созыве внеочередного Общего собрания акционеров вручается</w:t>
      </w:r>
      <w:r w:rsidR="00A02C6A" w:rsidRPr="00CD2E64">
        <w:rPr>
          <w:color w:val="000000"/>
        </w:rPr>
        <w:br/>
        <w:t>председателю Совета директоров Общества под роспись, либо направляется заказным</w:t>
      </w:r>
      <w:r w:rsidR="00A02C6A" w:rsidRPr="00CD2E64">
        <w:rPr>
          <w:color w:val="000000"/>
        </w:rPr>
        <w:br/>
        <w:t>письмом на его имя по адресу Общества, указанному в статье 2 настоящего Устава. В</w:t>
      </w:r>
      <w:r w:rsidR="00A02C6A" w:rsidRPr="00CD2E64">
        <w:rPr>
          <w:color w:val="000000"/>
        </w:rPr>
        <w:br/>
        <w:t>течение пяти дней с даты предъявления требования о созыве внеочередного Общего</w:t>
      </w:r>
      <w:r w:rsidR="00A02C6A" w:rsidRPr="00CD2E64">
        <w:rPr>
          <w:color w:val="000000"/>
        </w:rPr>
        <w:br/>
      </w:r>
      <w:r w:rsidR="00A02C6A" w:rsidRPr="00CD2E64">
        <w:rPr>
          <w:color w:val="000000"/>
        </w:rPr>
        <w:lastRenderedPageBreak/>
        <w:t>собрания акционеров Советом директоров Общества принимается решение о созыве</w:t>
      </w:r>
      <w:r w:rsidR="00A02C6A" w:rsidRPr="00CD2E64">
        <w:rPr>
          <w:color w:val="000000"/>
        </w:rPr>
        <w:br/>
        <w:t>внеочередного Общего собрания акционеров либо об отказе в его созыве.</w:t>
      </w:r>
    </w:p>
    <w:p w:rsidR="00A02C6A" w:rsidRPr="00CD2E64" w:rsidRDefault="00A02C6A" w:rsidP="00050FF1">
      <w:pPr>
        <w:pStyle w:val="a3"/>
        <w:spacing w:before="0" w:beforeAutospacing="0" w:after="0"/>
        <w:ind w:firstLine="709"/>
        <w:jc w:val="both"/>
      </w:pPr>
      <w:r w:rsidRPr="00CD2E64">
        <w:rPr>
          <w:color w:val="000000"/>
        </w:rPr>
        <w:t xml:space="preserve">Решение об отказе в созыве внеочередного Общего собрания акционеров по требованию </w:t>
      </w:r>
      <w:r w:rsidRPr="00FD6D80">
        <w:rPr>
          <w:color w:val="000000"/>
        </w:rPr>
        <w:t>аудитора Общества или акционеров (акционера), являющи</w:t>
      </w:r>
      <w:r w:rsidR="00FD6D80" w:rsidRPr="00FD6D80">
        <w:rPr>
          <w:color w:val="000000"/>
        </w:rPr>
        <w:t>хся владельцами</w:t>
      </w:r>
      <w:r w:rsidR="00FD6D80" w:rsidRPr="00FD6D80">
        <w:rPr>
          <w:color w:val="000000"/>
          <w:spacing w:val="-20"/>
        </w:rPr>
        <w:t xml:space="preserve"> </w:t>
      </w:r>
      <w:r w:rsidR="00FD6D80" w:rsidRPr="00050FF1">
        <w:rPr>
          <w:color w:val="000000"/>
        </w:rPr>
        <w:t>не менее чем 10</w:t>
      </w:r>
      <w:r w:rsidR="00542EEE" w:rsidRPr="00542EEE">
        <w:rPr>
          <w:color w:val="000000"/>
        </w:rPr>
        <w:t xml:space="preserve"> процентов</w:t>
      </w:r>
      <w:r w:rsidRPr="00CD2E64">
        <w:rPr>
          <w:color w:val="000000"/>
        </w:rPr>
        <w:t xml:space="preserve"> голосующих акций Общества, принимается в случае, если:</w:t>
      </w:r>
    </w:p>
    <w:p w:rsidR="00A02C6A" w:rsidRPr="00CD2E64" w:rsidRDefault="00A02C6A" w:rsidP="00050FF1">
      <w:pPr>
        <w:pStyle w:val="a3"/>
        <w:numPr>
          <w:ilvl w:val="0"/>
          <w:numId w:val="29"/>
        </w:numPr>
        <w:spacing w:before="0" w:beforeAutospacing="0" w:after="0"/>
        <w:ind w:left="0" w:firstLine="709"/>
        <w:jc w:val="both"/>
      </w:pPr>
      <w:r w:rsidRPr="00CD2E64">
        <w:rPr>
          <w:color w:val="000000"/>
        </w:rPr>
        <w:t>не соблюден порядок предъявления требования о созыве внеочередного Общего собрания акционеров;</w:t>
      </w:r>
    </w:p>
    <w:p w:rsidR="00A02C6A" w:rsidRPr="00CD2E64" w:rsidRDefault="00A02C6A" w:rsidP="00050FF1">
      <w:pPr>
        <w:pStyle w:val="a3"/>
        <w:numPr>
          <w:ilvl w:val="0"/>
          <w:numId w:val="29"/>
        </w:numPr>
        <w:spacing w:before="0" w:beforeAutospacing="0" w:after="0"/>
        <w:ind w:left="0" w:firstLine="709"/>
        <w:jc w:val="both"/>
      </w:pPr>
      <w:r w:rsidRPr="00CD2E64">
        <w:rPr>
          <w:color w:val="000000"/>
        </w:rPr>
        <w:t>акционеры (акционер), требующие созыва внеочередного Общего собрания</w:t>
      </w:r>
      <w:r w:rsidRPr="00CD2E64">
        <w:rPr>
          <w:color w:val="000000"/>
        </w:rPr>
        <w:br/>
        <w:t>акционеров, не являются влад</w:t>
      </w:r>
      <w:r w:rsidR="004C423C">
        <w:rPr>
          <w:color w:val="000000"/>
        </w:rPr>
        <w:t>ельцами предусмотренного п.</w:t>
      </w:r>
      <w:r w:rsidRPr="00CD2E64">
        <w:rPr>
          <w:color w:val="000000"/>
        </w:rPr>
        <w:t xml:space="preserve"> </w:t>
      </w:r>
      <w:r w:rsidR="007174AE">
        <w:rPr>
          <w:color w:val="000000"/>
        </w:rPr>
        <w:t>20.</w:t>
      </w:r>
      <w:r w:rsidRPr="00CD2E64">
        <w:rPr>
          <w:color w:val="000000"/>
        </w:rPr>
        <w:t>1 настоящей статьи</w:t>
      </w:r>
      <w:r w:rsidRPr="00CD2E64">
        <w:rPr>
          <w:color w:val="000000"/>
        </w:rPr>
        <w:br/>
        <w:t>количества голосующих акций Общества;</w:t>
      </w:r>
    </w:p>
    <w:p w:rsidR="00A02C6A" w:rsidRPr="00CD2E64" w:rsidRDefault="00A02C6A" w:rsidP="00050FF1">
      <w:pPr>
        <w:pStyle w:val="a3"/>
        <w:numPr>
          <w:ilvl w:val="0"/>
          <w:numId w:val="29"/>
        </w:numPr>
        <w:spacing w:before="0" w:beforeAutospacing="0" w:after="0"/>
        <w:ind w:left="0" w:firstLine="709"/>
        <w:jc w:val="both"/>
      </w:pPr>
      <w:r w:rsidRPr="00CD2E64">
        <w:rPr>
          <w:color w:val="000000"/>
        </w:rPr>
        <w:t>ни один из вопросов, предложенных для внесен</w:t>
      </w:r>
      <w:r w:rsidR="00050FF1">
        <w:rPr>
          <w:color w:val="000000"/>
        </w:rPr>
        <w:t xml:space="preserve">ия в повестку дня внеочередного </w:t>
      </w:r>
      <w:r w:rsidRPr="00CD2E64">
        <w:rPr>
          <w:color w:val="000000"/>
        </w:rPr>
        <w:t>Общего собрания акционеров, не отнесен к его компе</w:t>
      </w:r>
      <w:r w:rsidR="00050FF1">
        <w:rPr>
          <w:color w:val="000000"/>
        </w:rPr>
        <w:t xml:space="preserve">тенции и (или) не соответствует </w:t>
      </w:r>
      <w:r w:rsidRPr="00CD2E64">
        <w:rPr>
          <w:color w:val="000000"/>
        </w:rPr>
        <w:t>требованиям правовых актов Российской Федерации.</w:t>
      </w:r>
    </w:p>
    <w:p w:rsidR="00A02C6A" w:rsidRPr="00CD2E64" w:rsidRDefault="00A02C6A" w:rsidP="00050FF1">
      <w:pPr>
        <w:pStyle w:val="a3"/>
        <w:spacing w:before="0" w:beforeAutospacing="0" w:after="0"/>
        <w:ind w:firstLine="709"/>
        <w:jc w:val="both"/>
        <w:rPr>
          <w:color w:val="000000"/>
        </w:rPr>
      </w:pPr>
      <w:r w:rsidRPr="00CD2E64">
        <w:rPr>
          <w:color w:val="000000"/>
        </w:rPr>
        <w:t>Внеочередное собрание акционеров проводится по месту нахождения Общества.</w:t>
      </w:r>
    </w:p>
    <w:p w:rsidR="006B447B" w:rsidRPr="00CD2E64" w:rsidRDefault="006B447B" w:rsidP="006B447B">
      <w:pPr>
        <w:pStyle w:val="a3"/>
        <w:spacing w:after="0"/>
        <w:ind w:firstLine="426"/>
      </w:pPr>
    </w:p>
    <w:p w:rsidR="00A02C6A" w:rsidRPr="00CD2E64" w:rsidRDefault="00A02C6A" w:rsidP="005A4708">
      <w:pPr>
        <w:pStyle w:val="a3"/>
        <w:spacing w:before="0" w:beforeAutospacing="0" w:after="0"/>
        <w:jc w:val="center"/>
        <w:rPr>
          <w:b/>
          <w:bCs/>
          <w:color w:val="000000"/>
        </w:rPr>
      </w:pPr>
      <w:r w:rsidRPr="00CD2E64">
        <w:rPr>
          <w:b/>
          <w:bCs/>
          <w:color w:val="000000"/>
        </w:rPr>
        <w:t xml:space="preserve">Статья 21. ИНЫЕ ВОПРОСЫ, СВЯЗАННЫЕ </w:t>
      </w:r>
      <w:r w:rsidRPr="00CD2E64">
        <w:rPr>
          <w:b/>
          <w:bCs/>
          <w:color w:val="000000"/>
          <w:lang w:val="en-US"/>
        </w:rPr>
        <w:t>C</w:t>
      </w:r>
      <w:r w:rsidRPr="00CD2E64">
        <w:rPr>
          <w:b/>
          <w:bCs/>
          <w:color w:val="000000"/>
        </w:rPr>
        <w:t xml:space="preserve"> ПРОВЕДЕНИЕМ ОБЩЕГО СОБРАНИЯ АКЦИОНЕРОВ</w:t>
      </w:r>
    </w:p>
    <w:p w:rsidR="006B447B" w:rsidRPr="00CD2E64" w:rsidRDefault="006B447B" w:rsidP="0009327A">
      <w:pPr>
        <w:pStyle w:val="a3"/>
        <w:spacing w:before="0" w:beforeAutospacing="0" w:after="0"/>
        <w:jc w:val="center"/>
      </w:pPr>
    </w:p>
    <w:p w:rsidR="00A02C6A" w:rsidRPr="00CD2E64" w:rsidRDefault="00050FF1" w:rsidP="00050FF1">
      <w:pPr>
        <w:pStyle w:val="a3"/>
        <w:spacing w:before="0" w:beforeAutospacing="0" w:after="0"/>
        <w:ind w:firstLine="709"/>
        <w:jc w:val="both"/>
      </w:pPr>
      <w:r>
        <w:rPr>
          <w:color w:val="000000"/>
        </w:rPr>
        <w:t>21.</w:t>
      </w:r>
      <w:r w:rsidR="00542EEE">
        <w:rPr>
          <w:color w:val="000000"/>
        </w:rPr>
        <w:t>1</w:t>
      </w:r>
      <w:r>
        <w:rPr>
          <w:color w:val="000000"/>
        </w:rPr>
        <w:t xml:space="preserve">. </w:t>
      </w:r>
      <w:r w:rsidR="00A02C6A" w:rsidRPr="00CD2E64">
        <w:rPr>
          <w:color w:val="000000"/>
        </w:rPr>
        <w:t>Голосование на Общем собрании акционеров по вопросам повестки дня собрания осуществляется бюллетенями для голосования. 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зарегистрированы в реестре Общества, и, в соответствии с требованиями законодательства Российской Федерации о ценных бумагах, дали лицам, осуществляющим учет их прав на акции, указания (инструкции) о голосовании.</w:t>
      </w:r>
    </w:p>
    <w:p w:rsidR="00A02C6A" w:rsidRPr="00CD2E64" w:rsidRDefault="00A02C6A" w:rsidP="00050FF1">
      <w:pPr>
        <w:pStyle w:val="a3"/>
        <w:spacing w:before="0" w:beforeAutospacing="0" w:after="0"/>
        <w:ind w:firstLine="709"/>
        <w:jc w:val="both"/>
      </w:pPr>
      <w:r w:rsidRPr="00CD2E64">
        <w:rPr>
          <w:color w:val="000000"/>
        </w:rPr>
        <w:t>Направление бюллетеней для голосования осуществляется заказным письмом, а также электронным сообщением на адрес электронной почты лица, указанного в реестре акционеров Общества (если такое решение принято Сов</w:t>
      </w:r>
      <w:r w:rsidR="00542EEE">
        <w:rPr>
          <w:color w:val="000000"/>
        </w:rPr>
        <w:t>етом директоров при подготовке О</w:t>
      </w:r>
      <w:r w:rsidRPr="00CD2E64">
        <w:rPr>
          <w:color w:val="000000"/>
        </w:rPr>
        <w:t>бщего собрания акционеров), не позднее чем за 20 дней до проведения Общего собрания акционеров.</w:t>
      </w:r>
    </w:p>
    <w:p w:rsidR="00A02C6A" w:rsidRPr="00CD2E64" w:rsidRDefault="00A02C6A" w:rsidP="00050FF1">
      <w:pPr>
        <w:pStyle w:val="a3"/>
        <w:spacing w:before="0" w:beforeAutospacing="0" w:after="0"/>
        <w:ind w:firstLine="709"/>
        <w:jc w:val="both"/>
      </w:pPr>
      <w:r w:rsidRPr="00CD2E64">
        <w:rPr>
          <w:color w:val="000000"/>
        </w:rPr>
        <w:t>К направлению бюллетеня для голосования заказным письмом приравнивается его вручение под роспись лицу, зарегистрированному в реестре акционеров Общества и имеющему право на участие в Общем собрании акционеров.</w:t>
      </w:r>
    </w:p>
    <w:p w:rsidR="00A02C6A" w:rsidRPr="00CD2E64" w:rsidRDefault="00050FF1" w:rsidP="00050FF1">
      <w:pPr>
        <w:pStyle w:val="a3"/>
        <w:spacing w:before="0" w:beforeAutospacing="0" w:after="0"/>
        <w:ind w:firstLine="709"/>
        <w:jc w:val="both"/>
      </w:pPr>
      <w:r>
        <w:rPr>
          <w:color w:val="000000"/>
        </w:rPr>
        <w:t>21.</w:t>
      </w:r>
      <w:r w:rsidR="00542EEE">
        <w:rPr>
          <w:color w:val="000000"/>
        </w:rPr>
        <w:t>2</w:t>
      </w:r>
      <w:r>
        <w:rPr>
          <w:color w:val="000000"/>
        </w:rPr>
        <w:t xml:space="preserve">. </w:t>
      </w:r>
      <w:r w:rsidR="00A02C6A" w:rsidRPr="00CD2E64">
        <w:rPr>
          <w:color w:val="000000"/>
        </w:rPr>
        <w:t>В случае голосования лиц, которые имеют право на участие в Общем собрании акционеров и не зарегистрированы в реестре Общества, посредством сообщений о волеизъявлении, направляемых лицам, осуществляющим учет их прав на акции, формулировки решений по вопросам повестки дня Общего собрания акционеров должны направляться в электронной форме (в форме электронных документов) номинальным держателям акций, зарегистрированным в реестре акционеров Общества.</w:t>
      </w:r>
    </w:p>
    <w:p w:rsidR="00A02C6A" w:rsidRPr="00CD2E64" w:rsidRDefault="00542EEE" w:rsidP="00050FF1">
      <w:pPr>
        <w:pStyle w:val="a3"/>
        <w:spacing w:before="0" w:beforeAutospacing="0" w:after="0"/>
        <w:ind w:firstLine="709"/>
        <w:jc w:val="both"/>
      </w:pPr>
      <w:r>
        <w:rPr>
          <w:color w:val="000000"/>
        </w:rPr>
        <w:t>21.3</w:t>
      </w:r>
      <w:r w:rsidR="00050FF1">
        <w:rPr>
          <w:color w:val="000000"/>
        </w:rPr>
        <w:t xml:space="preserve">. </w:t>
      </w:r>
      <w:r w:rsidR="00A02C6A" w:rsidRPr="00CD2E64">
        <w:rPr>
          <w:color w:val="000000"/>
        </w:rPr>
        <w:t>При голосовании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A02C6A" w:rsidRPr="00CD2E64" w:rsidRDefault="00A02C6A" w:rsidP="00050FF1">
      <w:pPr>
        <w:pStyle w:val="a3"/>
        <w:spacing w:before="0" w:beforeAutospacing="0" w:after="0"/>
        <w:ind w:firstLine="709"/>
        <w:jc w:val="both"/>
      </w:pPr>
      <w:r w:rsidRPr="00CD2E64">
        <w:rPr>
          <w:color w:val="000000"/>
        </w:rPr>
        <w:t xml:space="preserve">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 </w:t>
      </w:r>
    </w:p>
    <w:p w:rsidR="00A02C6A" w:rsidRPr="00CD2E64" w:rsidRDefault="00542EEE" w:rsidP="00050FF1">
      <w:pPr>
        <w:pStyle w:val="a3"/>
        <w:spacing w:before="0" w:beforeAutospacing="0" w:after="0"/>
        <w:ind w:firstLine="709"/>
        <w:jc w:val="both"/>
      </w:pPr>
      <w:r>
        <w:rPr>
          <w:color w:val="000000"/>
        </w:rPr>
        <w:t>21.4</w:t>
      </w:r>
      <w:r w:rsidR="00050FF1">
        <w:rPr>
          <w:color w:val="000000"/>
        </w:rPr>
        <w:t xml:space="preserve">. </w:t>
      </w:r>
      <w:r w:rsidR="00A02C6A" w:rsidRPr="00CD2E64">
        <w:rPr>
          <w:color w:val="000000"/>
        </w:rPr>
        <w:t xml:space="preserve">По итогам голосования счетная комиссия составляет протокол об итогах голосования, подписываемый счетной комиссией. Протокол об итогах голосования составляется не позднее 3 (трех) рабочих дней после закрытия Общего собрания </w:t>
      </w:r>
      <w:r w:rsidR="00A02C6A" w:rsidRPr="00CD2E64">
        <w:rPr>
          <w:color w:val="000000"/>
        </w:rPr>
        <w:lastRenderedPageBreak/>
        <w:t>акционеров или даты окончания пр</w:t>
      </w:r>
      <w:r>
        <w:rPr>
          <w:color w:val="000000"/>
        </w:rPr>
        <w:t>иема бюллетеней при проведении О</w:t>
      </w:r>
      <w:r w:rsidR="00A02C6A" w:rsidRPr="00CD2E64">
        <w:rPr>
          <w:color w:val="000000"/>
        </w:rPr>
        <w:t>бщего собрания акционеров в форме заочного голосования.</w:t>
      </w:r>
    </w:p>
    <w:p w:rsidR="00A02C6A" w:rsidRPr="00CD2E64" w:rsidRDefault="00A02C6A" w:rsidP="00050FF1">
      <w:pPr>
        <w:pStyle w:val="a3"/>
        <w:spacing w:before="0" w:beforeAutospacing="0" w:after="0"/>
        <w:ind w:firstLine="709"/>
        <w:jc w:val="both"/>
      </w:pPr>
      <w:r w:rsidRPr="00CD2E64">
        <w:rPr>
          <w:color w:val="000000"/>
        </w:rPr>
        <w:t>После составления протокола об итогах голосования и подписания протокола Общего собрания акционеров бюллетени для голосования опечатываются счетной комиссией и сдаются в архив Общества на хранение.</w:t>
      </w:r>
    </w:p>
    <w:p w:rsidR="00A02C6A" w:rsidRPr="00CD2E64" w:rsidRDefault="00050FF1" w:rsidP="00050FF1">
      <w:pPr>
        <w:pStyle w:val="a3"/>
        <w:spacing w:before="0" w:beforeAutospacing="0" w:after="0"/>
        <w:ind w:firstLine="709"/>
        <w:jc w:val="both"/>
      </w:pPr>
      <w:r>
        <w:rPr>
          <w:color w:val="000000"/>
        </w:rPr>
        <w:t>21.</w:t>
      </w:r>
      <w:r w:rsidR="00542EEE">
        <w:rPr>
          <w:color w:val="000000"/>
        </w:rPr>
        <w:t>5</w:t>
      </w:r>
      <w:r>
        <w:rPr>
          <w:color w:val="000000"/>
        </w:rPr>
        <w:t xml:space="preserve">. </w:t>
      </w:r>
      <w:r w:rsidR="00A02C6A" w:rsidRPr="00CD2E64">
        <w:rPr>
          <w:color w:val="000000"/>
        </w:rPr>
        <w:t>Протокол об итогах голосования подлежит приобщению к протоколу Общего собрания акционеров.</w:t>
      </w:r>
    </w:p>
    <w:p w:rsidR="00A02C6A" w:rsidRPr="00CD2E64" w:rsidRDefault="00542EEE" w:rsidP="00050FF1">
      <w:pPr>
        <w:pStyle w:val="a3"/>
        <w:spacing w:before="0" w:beforeAutospacing="0" w:after="0"/>
        <w:ind w:firstLine="709"/>
        <w:jc w:val="both"/>
      </w:pPr>
      <w:r>
        <w:rPr>
          <w:color w:val="000000"/>
        </w:rPr>
        <w:t>21.6</w:t>
      </w:r>
      <w:r w:rsidR="00050FF1">
        <w:rPr>
          <w:color w:val="000000"/>
        </w:rPr>
        <w:t xml:space="preserve">. </w:t>
      </w:r>
      <w:r w:rsidR="00A02C6A" w:rsidRPr="00CD2E64">
        <w:rPr>
          <w:color w:val="000000"/>
        </w:rPr>
        <w:t xml:space="preserve">Протокол Общего собрания акционеров составляется не позднее 3 (трех) рабочих дней после закрытия Общего собрания акционеров в двух экземплярах. Оба экземпляра подписываются председательствующим на Общем собрании акционеров и секретарем Общего собрания акционеров. </w:t>
      </w:r>
    </w:p>
    <w:p w:rsidR="00A02C6A" w:rsidRPr="00CD2E64" w:rsidRDefault="00542EEE" w:rsidP="00050FF1">
      <w:pPr>
        <w:pStyle w:val="a3"/>
        <w:spacing w:before="0" w:beforeAutospacing="0" w:after="0"/>
        <w:ind w:firstLine="709"/>
        <w:jc w:val="both"/>
      </w:pPr>
      <w:r>
        <w:rPr>
          <w:color w:val="000000"/>
        </w:rPr>
        <w:t>21.7</w:t>
      </w:r>
      <w:r w:rsidR="00050FF1">
        <w:rPr>
          <w:color w:val="000000"/>
        </w:rPr>
        <w:t xml:space="preserve">. </w:t>
      </w:r>
      <w:r w:rsidR="00A02C6A" w:rsidRPr="00CD2E64">
        <w:rPr>
          <w:color w:val="000000"/>
        </w:rPr>
        <w:t>Счетная комиссия проверяет полномочия и регистрирует лиц, участвующих в Общем собрании акционеров, определяет кворум Общего собрания акционеров, разъясняет вопросы, возникающие в связи с реализацией акционерами (их пр</w:t>
      </w:r>
      <w:r w:rsidR="0052323E">
        <w:rPr>
          <w:color w:val="000000"/>
        </w:rPr>
        <w:t>едставителями) права голоса на О</w:t>
      </w:r>
      <w:r w:rsidR="00A02C6A" w:rsidRPr="00CD2E64">
        <w:rPr>
          <w:color w:val="000000"/>
        </w:rPr>
        <w:t>бщем собрании, разъясняет порядок голосования по вопросам, выносимым на голосование, обеспечивает установленный порядок голосования и права на участие в голосовании, подсчитывает голоса и подводит итоги голосования, составляет протокол об итогах голосования, передает в архив Общества бюллетени для голосования.</w:t>
      </w:r>
    </w:p>
    <w:p w:rsidR="00A02C6A" w:rsidRPr="00CD2E64" w:rsidRDefault="00542EEE" w:rsidP="00050FF1">
      <w:pPr>
        <w:pStyle w:val="a3"/>
        <w:spacing w:before="0" w:beforeAutospacing="0" w:after="0"/>
        <w:ind w:firstLine="709"/>
        <w:jc w:val="both"/>
      </w:pPr>
      <w:r>
        <w:rPr>
          <w:color w:val="000000"/>
        </w:rPr>
        <w:t>21.8</w:t>
      </w:r>
      <w:r w:rsidR="00050FF1">
        <w:rPr>
          <w:color w:val="000000"/>
        </w:rPr>
        <w:t xml:space="preserve">. </w:t>
      </w:r>
      <w:r w:rsidR="00A02C6A" w:rsidRPr="00CD2E64">
        <w:rPr>
          <w:color w:val="000000"/>
        </w:rPr>
        <w:t xml:space="preserve">Функции счетной комиссии выполняет регистратор Общества. Принятие Общим собранием акционеров </w:t>
      </w:r>
      <w:r>
        <w:rPr>
          <w:color w:val="000000"/>
        </w:rPr>
        <w:t>р</w:t>
      </w:r>
      <w:r w:rsidR="00A02C6A" w:rsidRPr="00CD2E64">
        <w:rPr>
          <w:color w:val="000000"/>
        </w:rPr>
        <w:t>ешения и состав акционеров Общества, присутствовавших при его принятии, подтверждается лицом, осуществляющим ведение реестра акционеров Общества и выполняющим функции счетной комиссии.</w:t>
      </w:r>
    </w:p>
    <w:p w:rsidR="00A02C6A" w:rsidRPr="00CD2E64" w:rsidRDefault="00542EEE" w:rsidP="00050FF1">
      <w:pPr>
        <w:pStyle w:val="a3"/>
        <w:spacing w:before="0" w:beforeAutospacing="0" w:after="0"/>
        <w:ind w:firstLine="709"/>
        <w:jc w:val="both"/>
      </w:pPr>
      <w:r>
        <w:rPr>
          <w:color w:val="000000"/>
        </w:rPr>
        <w:t>21.9</w:t>
      </w:r>
      <w:r w:rsidR="00050FF1">
        <w:rPr>
          <w:color w:val="000000"/>
        </w:rPr>
        <w:t xml:space="preserve">. </w:t>
      </w:r>
      <w:r w:rsidR="00A02C6A" w:rsidRPr="00CD2E64">
        <w:rPr>
          <w:color w:val="000000"/>
        </w:rPr>
        <w:t>Иные вопросы, касающиеся порядка подготовки и проведения Общего собрания акционеров</w:t>
      </w:r>
      <w:r w:rsidR="00F95E47" w:rsidRPr="00CD2E64">
        <w:rPr>
          <w:color w:val="000000"/>
        </w:rPr>
        <w:t>,</w:t>
      </w:r>
      <w:r w:rsidR="00A02C6A" w:rsidRPr="00CD2E64">
        <w:rPr>
          <w:color w:val="000000"/>
        </w:rPr>
        <w:t xml:space="preserve"> устанавливаются Федеральным законом «Об акционерных обществах» и Положением об Общем собрании акционеров Общества.</w:t>
      </w:r>
    </w:p>
    <w:p w:rsidR="00F95E47" w:rsidRDefault="00F95E47" w:rsidP="00424992">
      <w:pPr>
        <w:pStyle w:val="a3"/>
        <w:spacing w:before="0" w:beforeAutospacing="0" w:after="0"/>
      </w:pPr>
    </w:p>
    <w:p w:rsidR="00A02C6A" w:rsidRPr="00CD2E64" w:rsidRDefault="00A02C6A" w:rsidP="00F86F8D">
      <w:pPr>
        <w:pStyle w:val="a3"/>
        <w:spacing w:before="0" w:beforeAutospacing="0" w:after="0" w:line="360" w:lineRule="auto"/>
        <w:jc w:val="center"/>
      </w:pPr>
      <w:r w:rsidRPr="00CD2E64">
        <w:rPr>
          <w:b/>
          <w:bCs/>
          <w:color w:val="000000"/>
        </w:rPr>
        <w:t>Статья 22. СОВЕТ ДИРЕКТОРОВ ОБЩЕСТВА</w:t>
      </w:r>
    </w:p>
    <w:p w:rsidR="00F95E47" w:rsidRPr="00CD2E64" w:rsidRDefault="00F95E47" w:rsidP="0009327A">
      <w:pPr>
        <w:pStyle w:val="a3"/>
        <w:shd w:val="clear" w:color="auto" w:fill="FFFFFF"/>
        <w:spacing w:before="0" w:beforeAutospacing="0" w:after="0"/>
        <w:rPr>
          <w:color w:val="000000"/>
        </w:rPr>
      </w:pPr>
    </w:p>
    <w:p w:rsidR="00A02C6A" w:rsidRPr="00CD2E64" w:rsidRDefault="00717129" w:rsidP="00717129">
      <w:pPr>
        <w:pStyle w:val="a3"/>
        <w:shd w:val="clear" w:color="auto" w:fill="FFFFFF"/>
        <w:spacing w:before="0" w:beforeAutospacing="0" w:after="0" w:line="272" w:lineRule="atLeast"/>
        <w:ind w:firstLine="709"/>
        <w:jc w:val="both"/>
      </w:pPr>
      <w:r>
        <w:rPr>
          <w:color w:val="000000"/>
        </w:rPr>
        <w:t xml:space="preserve">22.1. </w:t>
      </w:r>
      <w:r w:rsidR="00A02C6A" w:rsidRPr="00CD2E64">
        <w:rPr>
          <w:color w:val="000000"/>
        </w:rPr>
        <w:t>Совет директоров Общества осуществляет общее руководство деятельностью</w:t>
      </w:r>
      <w:r w:rsidR="00A02C6A" w:rsidRPr="00CD2E64">
        <w:rPr>
          <w:color w:val="000000"/>
        </w:rPr>
        <w:br/>
        <w:t>Общества, за исключением решения вопросов, отнесенных Уставом Общества к</w:t>
      </w:r>
      <w:r w:rsidR="00A02C6A" w:rsidRPr="00CD2E64">
        <w:rPr>
          <w:color w:val="000000"/>
        </w:rPr>
        <w:br/>
        <w:t xml:space="preserve">компетенции Общего собрания акционеров. </w:t>
      </w:r>
    </w:p>
    <w:p w:rsidR="00A02C6A" w:rsidRPr="00CD2E64" w:rsidRDefault="00717129" w:rsidP="00717129">
      <w:pPr>
        <w:pStyle w:val="a3"/>
        <w:shd w:val="clear" w:color="auto" w:fill="FFFFFF"/>
        <w:spacing w:before="0" w:beforeAutospacing="0" w:after="0" w:line="272" w:lineRule="atLeast"/>
        <w:ind w:firstLine="709"/>
        <w:jc w:val="both"/>
      </w:pPr>
      <w:r>
        <w:rPr>
          <w:color w:val="000000"/>
        </w:rPr>
        <w:t xml:space="preserve">22.2. </w:t>
      </w:r>
      <w:r w:rsidR="00A02C6A" w:rsidRPr="00CD2E64">
        <w:rPr>
          <w:color w:val="000000"/>
        </w:rPr>
        <w:t>Членам Совета директоров Общества в период ис</w:t>
      </w:r>
      <w:r w:rsidR="0009777F">
        <w:rPr>
          <w:color w:val="000000"/>
        </w:rPr>
        <w:t xml:space="preserve">полнения ими своих обязанностей </w:t>
      </w:r>
      <w:r w:rsidR="00A02C6A" w:rsidRPr="00CD2E64">
        <w:rPr>
          <w:color w:val="000000"/>
        </w:rPr>
        <w:t>выплачивается вознаграждение в размере и на условиях, установленных Положением о вознаграждениях и компенсациях</w:t>
      </w:r>
      <w:r w:rsidR="00F95E47" w:rsidRPr="00CD2E64">
        <w:rPr>
          <w:color w:val="000000"/>
        </w:rPr>
        <w:t>,</w:t>
      </w:r>
      <w:r w:rsidR="00A02C6A" w:rsidRPr="00CD2E64">
        <w:rPr>
          <w:color w:val="000000"/>
        </w:rPr>
        <w:t xml:space="preserve"> выплачиваемых членам Совета директоров Общества, утверждаемым Общим собранием акционеров Общества.</w:t>
      </w:r>
    </w:p>
    <w:p w:rsidR="00A02C6A" w:rsidRDefault="00717129" w:rsidP="00717129">
      <w:pPr>
        <w:pStyle w:val="a3"/>
        <w:shd w:val="clear" w:color="auto" w:fill="FFFFFF"/>
        <w:spacing w:before="0" w:beforeAutospacing="0" w:after="0" w:line="272" w:lineRule="atLeast"/>
        <w:ind w:firstLine="709"/>
        <w:jc w:val="both"/>
        <w:rPr>
          <w:b/>
          <w:bCs/>
          <w:color w:val="000000"/>
        </w:rPr>
      </w:pPr>
      <w:r>
        <w:rPr>
          <w:color w:val="000000"/>
        </w:rPr>
        <w:t xml:space="preserve">22.3. </w:t>
      </w:r>
      <w:r w:rsidR="00A02C6A" w:rsidRPr="00CD2E64">
        <w:rPr>
          <w:color w:val="000000"/>
        </w:rPr>
        <w:t>Совет директоров избирается Общим собранием акционеров Общества.</w:t>
      </w:r>
      <w:r w:rsidR="00A02C6A" w:rsidRPr="00CD2E64">
        <w:rPr>
          <w:b/>
          <w:bCs/>
          <w:color w:val="000000"/>
        </w:rPr>
        <w:t xml:space="preserve"> </w:t>
      </w:r>
    </w:p>
    <w:p w:rsidR="00717129" w:rsidRDefault="00717129" w:rsidP="00717129">
      <w:pPr>
        <w:pStyle w:val="a3"/>
        <w:shd w:val="clear" w:color="auto" w:fill="FFFFFF"/>
        <w:spacing w:before="0" w:beforeAutospacing="0" w:after="0" w:line="272" w:lineRule="atLeast"/>
        <w:ind w:firstLine="709"/>
        <w:jc w:val="both"/>
        <w:rPr>
          <w:b/>
          <w:bCs/>
          <w:color w:val="000000"/>
        </w:rPr>
      </w:pPr>
    </w:p>
    <w:p w:rsidR="00A02C6A" w:rsidRPr="00CD2E64" w:rsidRDefault="00A02C6A" w:rsidP="00F86F8D">
      <w:pPr>
        <w:pStyle w:val="a3"/>
        <w:shd w:val="clear" w:color="auto" w:fill="FFFFFF"/>
        <w:spacing w:before="0" w:beforeAutospacing="0" w:after="0" w:line="360" w:lineRule="auto"/>
        <w:ind w:left="720"/>
        <w:rPr>
          <w:b/>
          <w:bCs/>
          <w:color w:val="000000"/>
        </w:rPr>
      </w:pPr>
      <w:r w:rsidRPr="00CD2E64">
        <w:rPr>
          <w:b/>
          <w:bCs/>
          <w:color w:val="000000"/>
        </w:rPr>
        <w:t>Статья 23. КОМПЕТЕНЦИЯ СОВЕТА ДИРЕКТОРОВ ОБЩЕСТВА</w:t>
      </w:r>
    </w:p>
    <w:p w:rsidR="00F95E47" w:rsidRPr="00CD2E64" w:rsidRDefault="00F95E47" w:rsidP="0009327A">
      <w:pPr>
        <w:pStyle w:val="a3"/>
        <w:shd w:val="clear" w:color="auto" w:fill="FFFFFF"/>
        <w:spacing w:before="0" w:beforeAutospacing="0" w:after="0"/>
        <w:ind w:left="720"/>
      </w:pPr>
    </w:p>
    <w:p w:rsidR="00A02C6A" w:rsidRPr="00CD2E64" w:rsidRDefault="00717129" w:rsidP="00F14D88">
      <w:pPr>
        <w:pStyle w:val="a3"/>
        <w:spacing w:before="0" w:beforeAutospacing="0" w:after="0"/>
        <w:ind w:firstLine="709"/>
        <w:jc w:val="both"/>
      </w:pPr>
      <w:r>
        <w:rPr>
          <w:color w:val="000000"/>
        </w:rPr>
        <w:t xml:space="preserve">23.1. </w:t>
      </w:r>
      <w:r w:rsidR="00A02C6A" w:rsidRPr="00CD2E64">
        <w:rPr>
          <w:color w:val="000000"/>
        </w:rPr>
        <w:t>К компетенции Совета директоров Общества относятся следующие вопросы:</w:t>
      </w:r>
    </w:p>
    <w:p w:rsidR="00A02C6A" w:rsidRPr="00CD2E64" w:rsidRDefault="00717129" w:rsidP="00F14D88">
      <w:pPr>
        <w:pStyle w:val="a3"/>
        <w:spacing w:before="0" w:beforeAutospacing="0" w:after="0"/>
        <w:ind w:firstLine="709"/>
        <w:jc w:val="both"/>
      </w:pPr>
      <w:r>
        <w:rPr>
          <w:color w:val="000000"/>
        </w:rPr>
        <w:t xml:space="preserve">23.1.1. </w:t>
      </w:r>
      <w:r w:rsidR="00A02C6A" w:rsidRPr="00CD2E64">
        <w:rPr>
          <w:color w:val="000000"/>
        </w:rPr>
        <w:t>Определение приоритетных направлений деятельности Общества.</w:t>
      </w:r>
    </w:p>
    <w:p w:rsidR="00A02C6A" w:rsidRPr="00CD2E64" w:rsidRDefault="00717129" w:rsidP="00F14D88">
      <w:pPr>
        <w:pStyle w:val="a3"/>
        <w:spacing w:before="0" w:beforeAutospacing="0" w:after="0"/>
        <w:ind w:firstLine="709"/>
        <w:jc w:val="both"/>
      </w:pPr>
      <w:r>
        <w:rPr>
          <w:color w:val="000000"/>
        </w:rPr>
        <w:t xml:space="preserve">23.1.2. </w:t>
      </w:r>
      <w:r w:rsidR="00A02C6A" w:rsidRPr="00CD2E64">
        <w:rPr>
          <w:color w:val="000000"/>
        </w:rPr>
        <w:t>Утверждение стратегии и принципов развития Общества, стратегических планов Общества, оценка их эффективности, рассмотрение отчетов об их исполнении.</w:t>
      </w:r>
    </w:p>
    <w:p w:rsidR="00A02C6A" w:rsidRPr="00CD2E64" w:rsidRDefault="00717129" w:rsidP="00F14D88">
      <w:pPr>
        <w:pStyle w:val="a3"/>
        <w:spacing w:before="0" w:beforeAutospacing="0" w:after="0"/>
        <w:ind w:firstLine="709"/>
        <w:jc w:val="both"/>
      </w:pPr>
      <w:r>
        <w:rPr>
          <w:color w:val="000000"/>
        </w:rPr>
        <w:t xml:space="preserve">23.1.3. </w:t>
      </w:r>
      <w:r w:rsidR="00A02C6A" w:rsidRPr="00CD2E64">
        <w:rPr>
          <w:color w:val="000000"/>
        </w:rPr>
        <w:t>Утверждение/изменение годового бюджета Общества и отчета об итогах его выполнения.</w:t>
      </w:r>
    </w:p>
    <w:p w:rsidR="00A02C6A" w:rsidRPr="00CD2E64" w:rsidRDefault="00717129" w:rsidP="00F14D88">
      <w:pPr>
        <w:pStyle w:val="a3"/>
        <w:spacing w:before="0" w:beforeAutospacing="0" w:after="0"/>
        <w:ind w:firstLine="709"/>
        <w:jc w:val="both"/>
      </w:pPr>
      <w:r>
        <w:rPr>
          <w:color w:val="000000"/>
        </w:rPr>
        <w:t xml:space="preserve">23.1.4. </w:t>
      </w:r>
      <w:r w:rsidR="00A02C6A" w:rsidRPr="00CD2E64">
        <w:rPr>
          <w:color w:val="000000"/>
        </w:rPr>
        <w:t>Созыв годового и внеочередного Общих собраний акционеров</w:t>
      </w:r>
      <w:r w:rsidR="0052323E">
        <w:rPr>
          <w:color w:val="000000"/>
        </w:rPr>
        <w:t>.</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23.1.5. </w:t>
      </w:r>
      <w:r w:rsidR="00A02C6A" w:rsidRPr="00CD2E64">
        <w:rPr>
          <w:color w:val="000000"/>
        </w:rPr>
        <w:t>Определение и утверждение при созыве Общего собрания акционеров формы проведения Общего собрания акционеров (собрание или заочное голосование), даты, места, времени проведения Общего собрания акционеров и почтового адреса, по</w:t>
      </w:r>
      <w:r w:rsidR="00A02C6A" w:rsidRPr="00CD2E64">
        <w:rPr>
          <w:color w:val="000000"/>
        </w:rPr>
        <w:br/>
        <w:t>которому заполненные бюллетени могут быть направлены в Общество, либо в случае</w:t>
      </w:r>
      <w:r w:rsidR="00A02C6A" w:rsidRPr="00CD2E64">
        <w:rPr>
          <w:color w:val="000000"/>
        </w:rPr>
        <w:br/>
      </w:r>
      <w:r w:rsidR="00A02C6A" w:rsidRPr="00CD2E64">
        <w:rPr>
          <w:color w:val="000000"/>
        </w:rPr>
        <w:lastRenderedPageBreak/>
        <w:t>проведения Общего собрания акционеров в форме заочного голосования - даты окончания</w:t>
      </w:r>
      <w:r w:rsidR="00A02C6A" w:rsidRPr="00CD2E64">
        <w:rPr>
          <w:color w:val="000000"/>
        </w:rPr>
        <w:br/>
        <w:t>приема бюллетеней для голосования и почтового адреса, по которому должны</w:t>
      </w:r>
      <w:r w:rsidR="00A02C6A" w:rsidRPr="00CD2E64">
        <w:rPr>
          <w:color w:val="000000"/>
        </w:rPr>
        <w:br/>
        <w:t>направляться заполненные бюллетени, повестки дня Общего собрания акционеров, даты составления списка лиц, имеющих право на участие в Общем собрании</w:t>
      </w:r>
      <w:r w:rsidR="00A02C6A" w:rsidRPr="00CD2E64">
        <w:rPr>
          <w:color w:val="000000"/>
        </w:rPr>
        <w:br/>
        <w:t>акционеров, и другие вопросы, связанные с подготовкой проведением Общего</w:t>
      </w:r>
      <w:r w:rsidR="00CC6DA6">
        <w:rPr>
          <w:color w:val="000000"/>
        </w:rPr>
        <w:t xml:space="preserve"> собрания акционеров </w:t>
      </w:r>
      <w:r w:rsidR="00A02C6A" w:rsidRPr="00CD2E64">
        <w:rPr>
          <w:color w:val="000000"/>
        </w:rPr>
        <w:t>и отнесенные к компетенции Совета директоров Общества в соответствии с положениями Федерального закона «Об акционерных обществах» и настоящего Устава.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23.1.6. </w:t>
      </w:r>
      <w:r w:rsidR="00A02C6A" w:rsidRPr="00CD2E64">
        <w:rPr>
          <w:color w:val="000000"/>
        </w:rPr>
        <w:t>Утверждение годового отчета, го</w:t>
      </w:r>
      <w:r w:rsidR="00F95E47" w:rsidRPr="00CD2E64">
        <w:rPr>
          <w:color w:val="000000"/>
        </w:rPr>
        <w:t xml:space="preserve">довой бухгалтерской отчетности </w:t>
      </w:r>
      <w:r w:rsidR="00A02C6A" w:rsidRPr="00CD2E64">
        <w:rPr>
          <w:color w:val="000000"/>
        </w:rPr>
        <w:t>Общества.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23.1.7. </w:t>
      </w:r>
      <w:r w:rsidR="00A02C6A" w:rsidRPr="00CD2E64">
        <w:rPr>
          <w:color w:val="000000"/>
        </w:rPr>
        <w:t>Вынесение на Общее собрание акционеров следующих вопросов:</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 реорганизации Общества;</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об увеличении уставного капитала Общест</w:t>
      </w:r>
      <w:r w:rsidR="00A90787">
        <w:rPr>
          <w:color w:val="000000"/>
        </w:rPr>
        <w:t xml:space="preserve">ва путем увеличения номинальной </w:t>
      </w:r>
      <w:r w:rsidRPr="00CD2E64">
        <w:rPr>
          <w:color w:val="000000"/>
        </w:rPr>
        <w:t>стоимости размещенных акций;</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 дроблении и консолидации акций Общества;</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 принятии решения об одобрении сделок с заинтересованностью;</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 принятии решения об одобрении крупных сделок;</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 принятии решения об участии в финансово-пром</w:t>
      </w:r>
      <w:r w:rsidR="0052323E">
        <w:rPr>
          <w:color w:val="000000"/>
        </w:rPr>
        <w:t xml:space="preserve">ышленных группах, ассоциациях и </w:t>
      </w:r>
      <w:r w:rsidRPr="00CD2E64">
        <w:rPr>
          <w:color w:val="000000"/>
        </w:rPr>
        <w:t>иных объединениях коммерческих организаций;</w:t>
      </w:r>
    </w:p>
    <w:p w:rsidR="00A02C6A" w:rsidRPr="00CD2E64" w:rsidRDefault="00A02C6A" w:rsidP="00F14D88">
      <w:pPr>
        <w:pStyle w:val="a3"/>
        <w:numPr>
          <w:ilvl w:val="0"/>
          <w:numId w:val="33"/>
        </w:numPr>
        <w:shd w:val="clear" w:color="auto" w:fill="FFFFFF"/>
        <w:spacing w:before="0" w:beforeAutospacing="0" w:after="0" w:line="272" w:lineRule="atLeast"/>
        <w:ind w:left="0" w:firstLine="709"/>
        <w:jc w:val="both"/>
      </w:pPr>
      <w:r w:rsidRPr="00CD2E64">
        <w:rPr>
          <w:color w:val="000000"/>
        </w:rPr>
        <w:t>об утверждении внутренних документов, ре</w:t>
      </w:r>
      <w:r w:rsidR="00F14D88">
        <w:rPr>
          <w:color w:val="000000"/>
        </w:rPr>
        <w:t xml:space="preserve">гулирующих деятельность органов </w:t>
      </w:r>
      <w:r w:rsidRPr="00CD2E64">
        <w:rPr>
          <w:color w:val="000000"/>
        </w:rPr>
        <w:t>Общества, утверждаемых Общим собранием акционеров Общества.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23.1.8. </w:t>
      </w:r>
      <w:r w:rsidR="00A02C6A" w:rsidRPr="00CD2E64">
        <w:rPr>
          <w:color w:val="000000"/>
        </w:rPr>
        <w:t>Принятие рекомендаций Общему собранию акционеров по порядку распределения прибыли и убытков Общества по результатам отчетного года, рекомендации Общему собранию акционеров о распределении прибыли в качестве дивидендов по результатам первого квартала, полугодия, девяти месяцев отчетного года.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23.1.9. </w:t>
      </w:r>
      <w:r w:rsidR="00A02C6A" w:rsidRPr="00CD2E64">
        <w:rPr>
          <w:color w:val="000000"/>
        </w:rPr>
        <w:t>Принятие рекомендаций Обще</w:t>
      </w:r>
      <w:r w:rsidR="0052323E">
        <w:rPr>
          <w:color w:val="000000"/>
        </w:rPr>
        <w:t>му собранию</w:t>
      </w:r>
      <w:r w:rsidR="00A02C6A" w:rsidRPr="00CD2E64">
        <w:rPr>
          <w:color w:val="000000"/>
        </w:rPr>
        <w:t xml:space="preserve"> акционеров по размеру дивиденд</w:t>
      </w:r>
      <w:r w:rsidR="00323F42">
        <w:rPr>
          <w:color w:val="000000"/>
        </w:rPr>
        <w:t>а</w:t>
      </w:r>
      <w:r w:rsidR="00A02C6A" w:rsidRPr="00CD2E64">
        <w:rPr>
          <w:color w:val="000000"/>
        </w:rPr>
        <w:t xml:space="preserve"> </w:t>
      </w:r>
      <w:r w:rsidR="00323F42">
        <w:rPr>
          <w:color w:val="000000"/>
        </w:rPr>
        <w:t>по</w:t>
      </w:r>
      <w:r w:rsidR="00A02C6A" w:rsidRPr="00CD2E64">
        <w:rPr>
          <w:color w:val="000000"/>
        </w:rPr>
        <w:t xml:space="preserve"> акциям Общества и порядку его выплаты.</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23.1.10. </w:t>
      </w:r>
      <w:r w:rsidR="00A02C6A" w:rsidRPr="00CD2E64">
        <w:rPr>
          <w:color w:val="000000"/>
        </w:rPr>
        <w:t>Предложение Общему собранию акционеров кандидатуры независимого аудитора.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23.1.11. </w:t>
      </w:r>
      <w:r w:rsidR="00A02C6A" w:rsidRPr="00CD2E64">
        <w:rPr>
          <w:color w:val="000000"/>
        </w:rPr>
        <w:t>Утверждение сметы затрат на проведение Общего собрания акционеров.</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23.1.12. </w:t>
      </w:r>
      <w:r w:rsidR="00A02C6A" w:rsidRPr="00CD2E64">
        <w:rPr>
          <w:color w:val="000000"/>
        </w:rPr>
        <w:t>Принятие рекомендаций в отношении полученн</w:t>
      </w:r>
      <w:r w:rsidR="0052323E">
        <w:rPr>
          <w:color w:val="000000"/>
        </w:rPr>
        <w:t xml:space="preserve">ого от лица, имеющего намерение </w:t>
      </w:r>
      <w:r w:rsidR="00A02C6A" w:rsidRPr="00CD2E64">
        <w:rPr>
          <w:color w:val="000000"/>
        </w:rPr>
        <w:t>приобрести более 30 процентов общего количества ак</w:t>
      </w:r>
      <w:r w:rsidR="00CC6DA6">
        <w:rPr>
          <w:color w:val="000000"/>
        </w:rPr>
        <w:t xml:space="preserve">ций Общества, добровольного или </w:t>
      </w:r>
      <w:r w:rsidR="00A02C6A" w:rsidRPr="00CD2E64">
        <w:rPr>
          <w:color w:val="000000"/>
        </w:rPr>
        <w:t xml:space="preserve">обязательного предложения, включающих оценку </w:t>
      </w:r>
      <w:r w:rsidR="00CC6DA6">
        <w:rPr>
          <w:color w:val="000000"/>
        </w:rPr>
        <w:t xml:space="preserve">предложенной цены приобретаемых </w:t>
      </w:r>
      <w:r w:rsidR="00A02C6A" w:rsidRPr="00CD2E64">
        <w:rPr>
          <w:color w:val="000000"/>
        </w:rPr>
        <w:t>акций и возможного изменения их рыночной стоим</w:t>
      </w:r>
      <w:r w:rsidR="00CC6DA6">
        <w:rPr>
          <w:color w:val="000000"/>
        </w:rPr>
        <w:t xml:space="preserve">ости после приобретения, оценку </w:t>
      </w:r>
      <w:r w:rsidR="00A02C6A" w:rsidRPr="00CD2E64">
        <w:rPr>
          <w:color w:val="000000"/>
        </w:rPr>
        <w:t>планов лица, направившего добровольное или обязат</w:t>
      </w:r>
      <w:r w:rsidR="00CC6DA6">
        <w:rPr>
          <w:color w:val="000000"/>
        </w:rPr>
        <w:t xml:space="preserve">ельное предложение, в отношении </w:t>
      </w:r>
      <w:r w:rsidR="00A02C6A" w:rsidRPr="00CD2E64">
        <w:rPr>
          <w:color w:val="000000"/>
        </w:rPr>
        <w:t>Общества, в том числе в отношении его работников.</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23.1.13. </w:t>
      </w:r>
      <w:r w:rsidR="00A02C6A" w:rsidRPr="00CD2E64">
        <w:rPr>
          <w:color w:val="000000"/>
        </w:rPr>
        <w:t>Определение цены (денежной оценки) имущ</w:t>
      </w:r>
      <w:r w:rsidR="0052323E">
        <w:rPr>
          <w:color w:val="000000"/>
        </w:rPr>
        <w:t xml:space="preserve">ества, цены размещения и выкупа </w:t>
      </w:r>
      <w:r w:rsidR="00A02C6A" w:rsidRPr="00CD2E64">
        <w:rPr>
          <w:color w:val="000000"/>
        </w:rPr>
        <w:t>эмиссионных ценных бумаг в случаях, предусмо</w:t>
      </w:r>
      <w:r w:rsidR="0052323E">
        <w:rPr>
          <w:color w:val="000000"/>
        </w:rPr>
        <w:t xml:space="preserve">тренных Федеральным законом «Об </w:t>
      </w:r>
      <w:r w:rsidR="00A02C6A" w:rsidRPr="00CD2E64">
        <w:rPr>
          <w:color w:val="000000"/>
        </w:rPr>
        <w:t>акционерных обществах».</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23.1.14. </w:t>
      </w:r>
      <w:r w:rsidR="00A02C6A" w:rsidRPr="00CD2E64">
        <w:rPr>
          <w:color w:val="000000"/>
        </w:rPr>
        <w:t>Увеличение уставного капитала Общества путем размещения дополнительных акций в пределах количества и категорий (типов) объявленных акций в случаях, предусмотренных п</w:t>
      </w:r>
      <w:r w:rsidR="007174AE">
        <w:rPr>
          <w:color w:val="000000"/>
        </w:rPr>
        <w:t>. 7.</w:t>
      </w:r>
      <w:r w:rsidR="00A02C6A" w:rsidRPr="00CD2E64">
        <w:rPr>
          <w:color w:val="000000"/>
        </w:rPr>
        <w:t>4.2. статьи 7 настоящего Устава.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23.1.15. </w:t>
      </w:r>
      <w:r w:rsidR="00A02C6A" w:rsidRPr="00CD2E64">
        <w:rPr>
          <w:color w:val="000000"/>
        </w:rPr>
        <w:t>Размещение Обществом облигаций и иных эмиссионных ценных бумаг, за исключением акций.</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23.1.16. </w:t>
      </w:r>
      <w:r w:rsidR="0052323E">
        <w:rPr>
          <w:color w:val="000000"/>
        </w:rPr>
        <w:t xml:space="preserve">Заключение договора с </w:t>
      </w:r>
      <w:r w:rsidR="00542EEE">
        <w:rPr>
          <w:color w:val="000000"/>
        </w:rPr>
        <w:t>Г</w:t>
      </w:r>
      <w:r w:rsidR="00A02C6A" w:rsidRPr="00CD2E64">
        <w:rPr>
          <w:color w:val="000000"/>
        </w:rPr>
        <w:t>енеральным директором, принятие ре</w:t>
      </w:r>
      <w:r w:rsidR="00542EEE">
        <w:rPr>
          <w:color w:val="000000"/>
        </w:rPr>
        <w:t>шения о возможности совмещения Г</w:t>
      </w:r>
      <w:r w:rsidR="00A02C6A" w:rsidRPr="00CD2E64">
        <w:rPr>
          <w:color w:val="000000"/>
        </w:rPr>
        <w:t>енеральным директором должностей в органах управления других комме</w:t>
      </w:r>
      <w:r w:rsidR="0052323E">
        <w:rPr>
          <w:color w:val="000000"/>
        </w:rPr>
        <w:t xml:space="preserve">рческих организаций. Договор с </w:t>
      </w:r>
      <w:r w:rsidR="00542EEE">
        <w:rPr>
          <w:color w:val="000000"/>
        </w:rPr>
        <w:t>Г</w:t>
      </w:r>
      <w:r w:rsidR="00A02C6A" w:rsidRPr="00CD2E64">
        <w:rPr>
          <w:color w:val="000000"/>
        </w:rPr>
        <w:t>енеральным дир</w:t>
      </w:r>
      <w:r w:rsidR="00542EEE">
        <w:rPr>
          <w:color w:val="000000"/>
        </w:rPr>
        <w:t>ектором Общества подписывается П</w:t>
      </w:r>
      <w:r w:rsidR="00A02C6A" w:rsidRPr="00CD2E64">
        <w:rPr>
          <w:color w:val="000000"/>
        </w:rPr>
        <w:t>редседателем Совета директоров Общества, либо членом Совета директоров, уполномоченным Советом директоров на его подписание.</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23.1.17. </w:t>
      </w:r>
      <w:r w:rsidR="00A02C6A" w:rsidRPr="00CD2E64">
        <w:rPr>
          <w:color w:val="000000"/>
        </w:rPr>
        <w:t>Принятие решени</w:t>
      </w:r>
      <w:r w:rsidR="00542EEE">
        <w:rPr>
          <w:color w:val="000000"/>
        </w:rPr>
        <w:t>я о приостановлении полномочий Г</w:t>
      </w:r>
      <w:r w:rsidR="00A02C6A" w:rsidRPr="00CD2E64">
        <w:rPr>
          <w:color w:val="000000"/>
        </w:rPr>
        <w:t>енерального директора, а также принятие решения об образовании временного единол</w:t>
      </w:r>
      <w:r w:rsidR="00542EEE">
        <w:rPr>
          <w:color w:val="000000"/>
        </w:rPr>
        <w:t>ичного исполнительного органа (Г</w:t>
      </w:r>
      <w:r w:rsidR="00A02C6A" w:rsidRPr="00CD2E64">
        <w:rPr>
          <w:color w:val="000000"/>
        </w:rPr>
        <w:t xml:space="preserve">енерального директора). </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23.1.18. </w:t>
      </w:r>
      <w:r w:rsidR="00A02C6A" w:rsidRPr="00CD2E64">
        <w:rPr>
          <w:color w:val="000000"/>
        </w:rPr>
        <w:t>Создание целевых и иных фондов Общества.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lastRenderedPageBreak/>
        <w:t xml:space="preserve">23.1.19. </w:t>
      </w:r>
      <w:r w:rsidR="00A02C6A" w:rsidRPr="00CD2E64">
        <w:rPr>
          <w:color w:val="000000"/>
        </w:rPr>
        <w:t>Использование резервного и иных целевых фондов Общества.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23.1.20. </w:t>
      </w:r>
      <w:r w:rsidR="00A02C6A" w:rsidRPr="00CD2E64">
        <w:rPr>
          <w:color w:val="000000"/>
        </w:rPr>
        <w:t xml:space="preserve">Принятие решений о согласии на совершение крупных сделок или о последующем одобрении крупных сделок в случаях, предусмотренных главой </w:t>
      </w:r>
      <w:r w:rsidR="00A02C6A" w:rsidRPr="00CD2E64">
        <w:rPr>
          <w:color w:val="000000"/>
          <w:lang w:val="en-US"/>
        </w:rPr>
        <w:t>X</w:t>
      </w:r>
      <w:r w:rsidR="00A02C6A" w:rsidRPr="00CD2E64">
        <w:rPr>
          <w:color w:val="000000"/>
        </w:rPr>
        <w:t xml:space="preserve"> Федерального закона «Об акционерных обществах».</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23.1.21. </w:t>
      </w:r>
      <w:r w:rsidR="00A02C6A" w:rsidRPr="00CD2E64">
        <w:rPr>
          <w:color w:val="000000"/>
        </w:rPr>
        <w:t xml:space="preserve">Принятие решений о согласии на совершение сделок, в совершении которых имеется заинтересованность, предусмотренных главой </w:t>
      </w:r>
      <w:r w:rsidR="00A02C6A" w:rsidRPr="00CD2E64">
        <w:rPr>
          <w:color w:val="000000"/>
          <w:lang w:val="en-US"/>
        </w:rPr>
        <w:t>XI</w:t>
      </w:r>
      <w:r w:rsidR="00A02C6A" w:rsidRPr="00CD2E64">
        <w:rPr>
          <w:color w:val="000000"/>
        </w:rPr>
        <w:t xml:space="preserve"> Федерального за</w:t>
      </w:r>
      <w:r w:rsidR="0052323E">
        <w:rPr>
          <w:color w:val="000000"/>
        </w:rPr>
        <w:t>кона «Об акционерных обществах».</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23.1.22. </w:t>
      </w:r>
      <w:r w:rsidR="00A02C6A" w:rsidRPr="00CD2E64">
        <w:rPr>
          <w:color w:val="000000"/>
        </w:rPr>
        <w:t>Утверждение решения о выпуске ценных бумаг, проспекта ценных бумаг, отчета об итогах выпуска ценных бумаг, внесение в них изменений и дополнений.</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23.1.23. </w:t>
      </w:r>
      <w:r w:rsidR="00A02C6A" w:rsidRPr="00CD2E64">
        <w:rPr>
          <w:color w:val="000000"/>
        </w:rPr>
        <w:t>Утверждение решения об уменьшении уставн</w:t>
      </w:r>
      <w:r w:rsidR="00F14D88">
        <w:rPr>
          <w:color w:val="000000"/>
        </w:rPr>
        <w:t xml:space="preserve">ого капитала и отчета об итогах </w:t>
      </w:r>
      <w:r w:rsidR="00A02C6A" w:rsidRPr="00CD2E64">
        <w:rPr>
          <w:color w:val="000000"/>
        </w:rPr>
        <w:t>выпуска ценных бумаг меньшей номинальной стоим</w:t>
      </w:r>
      <w:r w:rsidR="00F14D88">
        <w:rPr>
          <w:color w:val="000000"/>
        </w:rPr>
        <w:t xml:space="preserve">остью, в которые конвертируются </w:t>
      </w:r>
      <w:r w:rsidR="00A02C6A" w:rsidRPr="00CD2E64">
        <w:rPr>
          <w:color w:val="000000"/>
        </w:rPr>
        <w:t xml:space="preserve">ценные бумаги, выпущенные в целях уменьшения уставного капитала (в соответствии с законодательством Российской Федерации), в </w:t>
      </w:r>
      <w:r w:rsidR="00F14D88">
        <w:rPr>
          <w:color w:val="000000"/>
        </w:rPr>
        <w:t xml:space="preserve">случае принятия Общим собранием </w:t>
      </w:r>
      <w:r w:rsidR="00A02C6A" w:rsidRPr="00CD2E64">
        <w:rPr>
          <w:color w:val="000000"/>
        </w:rPr>
        <w:t>акционеров решения об уменьшении уставного капитала.</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23.1.24. </w:t>
      </w:r>
      <w:r w:rsidR="00A02C6A" w:rsidRPr="00CD2E64">
        <w:rPr>
          <w:color w:val="000000"/>
        </w:rPr>
        <w:t>Принятие решения о приобретении размещенн</w:t>
      </w:r>
      <w:r w:rsidR="000A69F9">
        <w:rPr>
          <w:color w:val="000000"/>
        </w:rPr>
        <w:t xml:space="preserve">ых Обществом акций, облигаций и </w:t>
      </w:r>
      <w:r w:rsidR="00A02C6A" w:rsidRPr="00CD2E64">
        <w:rPr>
          <w:color w:val="000000"/>
        </w:rPr>
        <w:t>иных эмиссионных ценных бумаг в случаях, предусмотренных Федеральным законом «Об акционерных обществах».</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23.1.25. </w:t>
      </w:r>
      <w:r w:rsidR="00A02C6A" w:rsidRPr="00CD2E64">
        <w:rPr>
          <w:color w:val="000000"/>
        </w:rPr>
        <w:t>Утверждение отчета об итогах приобретения акций, приобретенных в соответствии с п.</w:t>
      </w:r>
      <w:r w:rsidR="00F45435">
        <w:rPr>
          <w:color w:val="000000"/>
        </w:rPr>
        <w:t xml:space="preserve"> </w:t>
      </w:r>
      <w:r w:rsidR="00A02C6A" w:rsidRPr="00CD2E64">
        <w:rPr>
          <w:color w:val="000000"/>
        </w:rPr>
        <w:t>1 ст. 72 Федерального закона «Об акционерных обществах»</w:t>
      </w:r>
      <w:r w:rsidR="000A69F9">
        <w:rPr>
          <w:color w:val="000000"/>
        </w:rPr>
        <w:t>.</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23.1.26. </w:t>
      </w:r>
      <w:r w:rsidR="00A02C6A" w:rsidRPr="00CD2E64">
        <w:rPr>
          <w:color w:val="000000"/>
        </w:rPr>
        <w:t>Создание и ликвидация филиалов, открытие и ликвидация представительств Общества, утверждение положений о филиалах и представительствах, внесение в них дополнений и изменений.</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23.1.27. </w:t>
      </w:r>
      <w:r w:rsidR="00A02C6A" w:rsidRPr="00CD2E64">
        <w:rPr>
          <w:color w:val="000000"/>
        </w:rPr>
        <w:t>Утверждение внутренних документов Общества: Положения об информационной политике Общества, Положения о внутреннем аудите, а также иных внутренних документов, определяющих политику Общества в его деятельности, либо утверждение которых предусмотрено действующим законодательством и (или) настоящим Уставом.</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23.1.28. </w:t>
      </w:r>
      <w:r w:rsidR="00A02C6A" w:rsidRPr="00CD2E64">
        <w:rPr>
          <w:color w:val="000000"/>
        </w:rPr>
        <w:t xml:space="preserve">Согласование </w:t>
      </w:r>
      <w:r w:rsidR="000A69F9">
        <w:rPr>
          <w:color w:val="000000"/>
        </w:rPr>
        <w:t xml:space="preserve">совмещения </w:t>
      </w:r>
      <w:r w:rsidR="00542EEE">
        <w:rPr>
          <w:color w:val="000000"/>
        </w:rPr>
        <w:t>Г</w:t>
      </w:r>
      <w:r w:rsidR="00A02C6A" w:rsidRPr="00CD2E64">
        <w:rPr>
          <w:color w:val="000000"/>
        </w:rPr>
        <w:t>енеральным директором Общества должностей в органах управления других организаций, а также иных оплачиваемых должностей в других организациях.</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23.1.29. </w:t>
      </w:r>
      <w:r w:rsidR="00A02C6A" w:rsidRPr="00CD2E64">
        <w:rPr>
          <w:color w:val="000000"/>
        </w:rPr>
        <w:t>Утверждение Регистратора Общества и условий заключения, изменения дополнения договора с ним, а также расторжение договора с ним.</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23.1.30. </w:t>
      </w:r>
      <w:r w:rsidR="00A02C6A" w:rsidRPr="00CD2E64">
        <w:rPr>
          <w:color w:val="000000"/>
        </w:rPr>
        <w:t>Образование комитетов Совета директоров, принятие решений по организации деятельности комитетов Совета директоров, в том числе:</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создание и упразднение комитетов Совета директоров;</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утверждение положений о комитетах Совета директоров, регламентация их деятельности;</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определение количественного и персонального состава комитетов Совета директоров;</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избрание председателей комитетов Совета директоров;</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досрочное прекращение полномочий членов комитетов Совета директоров;</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рассмотрение рекомендаций комитетов Совета директоров;</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утверждение планов работы комитетов Совета директоров Общества в составе общего плана работы Совета директоров на год;</w:t>
      </w:r>
    </w:p>
    <w:p w:rsidR="00A02C6A" w:rsidRPr="00CD2E64" w:rsidRDefault="00A02C6A" w:rsidP="00F14D88">
      <w:pPr>
        <w:pStyle w:val="a3"/>
        <w:numPr>
          <w:ilvl w:val="0"/>
          <w:numId w:val="34"/>
        </w:numPr>
        <w:shd w:val="clear" w:color="auto" w:fill="FFFFFF"/>
        <w:spacing w:before="0" w:beforeAutospacing="0" w:after="0" w:line="272" w:lineRule="atLeast"/>
        <w:ind w:left="0" w:firstLine="709"/>
        <w:jc w:val="both"/>
      </w:pPr>
      <w:r w:rsidRPr="00CD2E64">
        <w:rPr>
          <w:color w:val="000000"/>
        </w:rPr>
        <w:t>оценка деятельности комитетов Совета директоров в составе оценки р</w:t>
      </w:r>
      <w:r w:rsidR="00570DC7">
        <w:rPr>
          <w:color w:val="000000"/>
        </w:rPr>
        <w:t>аботы Совета директоров в целом.</w:t>
      </w:r>
    </w:p>
    <w:p w:rsidR="00A02C6A" w:rsidRPr="00CD2E64" w:rsidRDefault="00717129" w:rsidP="00F14D88">
      <w:pPr>
        <w:pStyle w:val="a3"/>
        <w:shd w:val="clear" w:color="auto" w:fill="FFFFFF"/>
        <w:spacing w:before="0" w:beforeAutospacing="0" w:after="0" w:line="272" w:lineRule="atLeast"/>
        <w:ind w:firstLine="709"/>
        <w:jc w:val="both"/>
      </w:pPr>
      <w:r>
        <w:rPr>
          <w:color w:val="000000"/>
        </w:rPr>
        <w:t xml:space="preserve">23.1.31. </w:t>
      </w:r>
      <w:r w:rsidR="00A02C6A" w:rsidRPr="00CD2E64">
        <w:rPr>
          <w:color w:val="000000"/>
        </w:rPr>
        <w:t>Внесение в Устав Общества изменений, вязанных с увеличением Уставного капитала Общества на основании решения об увеличении уставного капитала путем размещения дополнительных акций, изменений и дополнений, связанных с созданием и ликвидацией филиалов, открытием ликвидацией представительств Общества.</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lastRenderedPageBreak/>
        <w:t xml:space="preserve">23.1.32. </w:t>
      </w:r>
      <w:r w:rsidR="00A02C6A" w:rsidRPr="00CD2E64">
        <w:rPr>
          <w:color w:val="000000"/>
        </w:rPr>
        <w:t>Определение цены (денежной оценки) имущества (услуг) и порядка ее определения и, цены размещения и выкупа эмиссионных ценных бумаг в случаях, предусмотренных Федеральным законом «Об акционерных обществах».</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23.1.33. </w:t>
      </w:r>
      <w:r w:rsidR="00A02C6A" w:rsidRPr="00CD2E64">
        <w:rPr>
          <w:color w:val="000000"/>
        </w:rPr>
        <w:t>Утверждение общей политики в области управления рисками и внутреннего контроля, определение основных рисков, связанных с деятельностью Общества, и утверждение системы управления рисками в Обществе.</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23.1.34. </w:t>
      </w:r>
      <w:r w:rsidR="00A02C6A" w:rsidRPr="00CD2E64">
        <w:rPr>
          <w:color w:val="000000"/>
        </w:rPr>
        <w:t>Утверждение общей политики в области внутреннего аудита, включая утверждение плана деятельности функционального подразделения, осуществляющего внутренний аудит.</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23.1.35. </w:t>
      </w:r>
      <w:r w:rsidR="00570DC7">
        <w:rPr>
          <w:color w:val="000000"/>
        </w:rPr>
        <w:t>Назначение секретаря С</w:t>
      </w:r>
      <w:r w:rsidR="00A02C6A" w:rsidRPr="00CD2E64">
        <w:rPr>
          <w:color w:val="000000"/>
        </w:rPr>
        <w:t>овета директоров</w:t>
      </w:r>
      <w:r w:rsidR="00F95E47" w:rsidRPr="00CD2E64">
        <w:rPr>
          <w:color w:val="000000"/>
        </w:rPr>
        <w:t>,</w:t>
      </w:r>
      <w:r w:rsidR="00A02C6A" w:rsidRPr="00CD2E64">
        <w:rPr>
          <w:color w:val="000000"/>
        </w:rPr>
        <w:t xml:space="preserve"> а также принятие решения о прекращении их полномочий.</w:t>
      </w:r>
    </w:p>
    <w:p w:rsidR="00A02C6A" w:rsidRPr="00955A13" w:rsidRDefault="00F14D88" w:rsidP="00F14D88">
      <w:pPr>
        <w:pStyle w:val="a3"/>
        <w:shd w:val="clear" w:color="auto" w:fill="FFFFFF"/>
        <w:spacing w:before="0" w:beforeAutospacing="0" w:after="0" w:line="272" w:lineRule="atLeast"/>
        <w:ind w:firstLine="709"/>
        <w:jc w:val="both"/>
      </w:pPr>
      <w:r>
        <w:rPr>
          <w:bCs/>
          <w:iCs/>
          <w:color w:val="000000"/>
        </w:rPr>
        <w:t xml:space="preserve">23.1.36. </w:t>
      </w:r>
      <w:r w:rsidR="00A02C6A" w:rsidRPr="00955A13">
        <w:rPr>
          <w:bCs/>
          <w:iCs/>
          <w:color w:val="000000"/>
        </w:rPr>
        <w:t>Назначение на должность и освобождение от должности руководителя службы внутреннего аудита Общества.</w:t>
      </w:r>
      <w:r w:rsidR="00A02C6A" w:rsidRPr="00955A13">
        <w:rPr>
          <w:color w:val="000000"/>
        </w:rPr>
        <w:t xml:space="preserve"> </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23.1.37. </w:t>
      </w:r>
      <w:r w:rsidR="00A02C6A" w:rsidRPr="00CD2E64">
        <w:rPr>
          <w:color w:val="000000"/>
        </w:rPr>
        <w:t>Принятие решения об обращении с заявлением о листинге акций Общества и (или) эмиссионных бумаг Общества, конвертируемых в акции Общества.</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23.1.38. </w:t>
      </w:r>
      <w:r w:rsidR="00A02C6A" w:rsidRPr="00CD2E64">
        <w:rPr>
          <w:color w:val="000000"/>
        </w:rPr>
        <w:t>Принятие решения о создании и упразднении структурных единиц Общества (основных производственных подразделений), в случае, если создание и упразднение таких подразделений существенно влияет на деятельность Общества.</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23.1.39. </w:t>
      </w:r>
      <w:r w:rsidR="00A02C6A" w:rsidRPr="00CD2E64">
        <w:rPr>
          <w:color w:val="000000"/>
        </w:rPr>
        <w:t xml:space="preserve">Рассмотрение по предложению </w:t>
      </w:r>
      <w:r w:rsidR="0004078B">
        <w:rPr>
          <w:color w:val="000000"/>
        </w:rPr>
        <w:t>г</w:t>
      </w:r>
      <w:r w:rsidR="00A02C6A" w:rsidRPr="00CD2E64">
        <w:rPr>
          <w:color w:val="000000"/>
        </w:rPr>
        <w:t>енерального</w:t>
      </w:r>
      <w:r w:rsidR="0004078B">
        <w:rPr>
          <w:color w:val="000000"/>
        </w:rPr>
        <w:t xml:space="preserve"> директора Общества результатов </w:t>
      </w:r>
      <w:r w:rsidR="00A02C6A" w:rsidRPr="00CD2E64">
        <w:rPr>
          <w:color w:val="000000"/>
        </w:rPr>
        <w:t>деятельности структурных единиц и отдельных нап</w:t>
      </w:r>
      <w:r w:rsidR="00F95E47" w:rsidRPr="00CD2E64">
        <w:rPr>
          <w:color w:val="000000"/>
        </w:rPr>
        <w:t xml:space="preserve">равлений деятельности Общества, </w:t>
      </w:r>
      <w:r w:rsidR="0004078B">
        <w:rPr>
          <w:color w:val="000000"/>
        </w:rPr>
        <w:t>принятие рекомендаций г</w:t>
      </w:r>
      <w:r w:rsidR="00A02C6A" w:rsidRPr="00CD2E64">
        <w:rPr>
          <w:color w:val="000000"/>
        </w:rPr>
        <w:t>енеральному директору</w:t>
      </w:r>
      <w:r w:rsidR="0004078B">
        <w:rPr>
          <w:color w:val="000000"/>
        </w:rPr>
        <w:t xml:space="preserve"> Общества по результатам такого </w:t>
      </w:r>
      <w:r w:rsidR="00A02C6A" w:rsidRPr="00CD2E64">
        <w:rPr>
          <w:color w:val="000000"/>
        </w:rPr>
        <w:t>рассмотрения.</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23.1.40. </w:t>
      </w:r>
      <w:r w:rsidR="00A02C6A" w:rsidRPr="00CD2E64">
        <w:rPr>
          <w:color w:val="000000"/>
        </w:rPr>
        <w:t>Утверждение, изменение долгосрочной инвестиционной модели Общества, рассмотрение ежегодного отчета о ходе ее исполнения.</w:t>
      </w:r>
    </w:p>
    <w:p w:rsidR="00A02C6A" w:rsidRPr="00955A13" w:rsidRDefault="00F14D88" w:rsidP="00F14D88">
      <w:pPr>
        <w:pStyle w:val="a3"/>
        <w:shd w:val="clear" w:color="auto" w:fill="FFFFFF"/>
        <w:spacing w:before="0" w:beforeAutospacing="0" w:after="0" w:line="272" w:lineRule="atLeast"/>
        <w:ind w:firstLine="709"/>
        <w:jc w:val="both"/>
      </w:pPr>
      <w:r>
        <w:rPr>
          <w:bCs/>
          <w:iCs/>
          <w:color w:val="000000"/>
        </w:rPr>
        <w:t xml:space="preserve">23.1.41. </w:t>
      </w:r>
      <w:r w:rsidR="00A02C6A" w:rsidRPr="00955A13">
        <w:rPr>
          <w:bCs/>
          <w:iCs/>
          <w:color w:val="000000"/>
        </w:rPr>
        <w:t>Утверждение инвестиционных проектов Общества, включая одобрение их основных параметров и источников финансирования, бюджет которых равен ил</w:t>
      </w:r>
      <w:r w:rsidR="0004078B">
        <w:rPr>
          <w:bCs/>
          <w:iCs/>
          <w:color w:val="000000"/>
        </w:rPr>
        <w:t>и превышает 120 миллионов рубле</w:t>
      </w:r>
      <w:r w:rsidR="00A02C6A" w:rsidRPr="00955A13">
        <w:rPr>
          <w:bCs/>
          <w:iCs/>
          <w:color w:val="000000"/>
        </w:rPr>
        <w:t>й.</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23.1.42. </w:t>
      </w:r>
      <w:r w:rsidR="00570DC7">
        <w:rPr>
          <w:color w:val="000000"/>
        </w:rPr>
        <w:t>Рассмотрение отчетов Г</w:t>
      </w:r>
      <w:r w:rsidR="00A02C6A" w:rsidRPr="00CD2E64">
        <w:rPr>
          <w:color w:val="000000"/>
        </w:rPr>
        <w:t>енерального директора о результатах деятельности Общества.</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23.1.43. </w:t>
      </w:r>
      <w:r w:rsidR="00A02C6A" w:rsidRPr="00CD2E64">
        <w:rPr>
          <w:color w:val="000000"/>
        </w:rPr>
        <w:t>Утверждение плана работы Совета директоров Общества на год.</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23.1.44. </w:t>
      </w:r>
      <w:r w:rsidR="00A02C6A" w:rsidRPr="00CD2E64">
        <w:rPr>
          <w:color w:val="000000"/>
        </w:rPr>
        <w:t>Принятие решений:</w:t>
      </w:r>
    </w:p>
    <w:p w:rsidR="00A02C6A" w:rsidRPr="00CD2E64" w:rsidRDefault="00A02C6A" w:rsidP="00F14D88">
      <w:pPr>
        <w:pStyle w:val="a3"/>
        <w:numPr>
          <w:ilvl w:val="0"/>
          <w:numId w:val="35"/>
        </w:numPr>
        <w:shd w:val="clear" w:color="auto" w:fill="FFFFFF"/>
        <w:spacing w:before="0" w:beforeAutospacing="0" w:after="0" w:line="272" w:lineRule="atLeast"/>
        <w:ind w:left="0" w:firstLine="709"/>
        <w:jc w:val="both"/>
      </w:pPr>
      <w:r w:rsidRPr="00CD2E64">
        <w:rPr>
          <w:color w:val="000000"/>
        </w:rPr>
        <w:t>об участии Общества в коммерческой организации (в том числе путем создания), если доля Общества в уставном капитале такой организации превысит 20 (двадцать) процентов;</w:t>
      </w:r>
    </w:p>
    <w:p w:rsidR="00A02C6A" w:rsidRPr="00CD2E64" w:rsidRDefault="00A02C6A" w:rsidP="00F14D88">
      <w:pPr>
        <w:pStyle w:val="a3"/>
        <w:numPr>
          <w:ilvl w:val="0"/>
          <w:numId w:val="35"/>
        </w:numPr>
        <w:shd w:val="clear" w:color="auto" w:fill="FFFFFF"/>
        <w:spacing w:before="0" w:beforeAutospacing="0" w:after="0" w:line="272" w:lineRule="atLeast"/>
        <w:ind w:left="0" w:firstLine="709"/>
        <w:jc w:val="both"/>
      </w:pPr>
      <w:r w:rsidRPr="00CD2E64">
        <w:rPr>
          <w:color w:val="000000"/>
        </w:rPr>
        <w:t xml:space="preserve">о прекращении участия Общества в уставном капитале коммерческих организаций, либо об уменьшении доли участия Общества в уставном капитале таких организаций в случае, если доля участия Общества в уставном капитале таких организаций до принятия соответствующего решения составляла 20 и более процентов, а после принятия решения участие Общества в уставном капитале таких коммерческих организаций прекратится, либо доля участия Общества станет менее 20 (двадцати) процентов. </w:t>
      </w:r>
    </w:p>
    <w:p w:rsidR="00A02C6A" w:rsidRPr="00CD2E64" w:rsidRDefault="00F14D88" w:rsidP="00F14D88">
      <w:pPr>
        <w:pStyle w:val="a3"/>
        <w:spacing w:before="0" w:beforeAutospacing="0" w:after="0"/>
        <w:ind w:firstLine="709"/>
        <w:jc w:val="both"/>
      </w:pPr>
      <w:r>
        <w:rPr>
          <w:color w:val="000000"/>
        </w:rPr>
        <w:t xml:space="preserve">23.1.45. </w:t>
      </w:r>
      <w:r w:rsidR="00A02C6A" w:rsidRPr="00CD2E64">
        <w:rPr>
          <w:color w:val="000000"/>
        </w:rPr>
        <w:t>Иные вопросы, предусмотренные Федеральным законом «Об акционерных обществах» и настоящим Уставом.</w:t>
      </w:r>
    </w:p>
    <w:p w:rsidR="00A02C6A" w:rsidRPr="00CD2E64" w:rsidRDefault="00F14D88" w:rsidP="00F14D88">
      <w:pPr>
        <w:pStyle w:val="a3"/>
        <w:shd w:val="clear" w:color="auto" w:fill="FFFFFF"/>
        <w:spacing w:before="0" w:beforeAutospacing="0" w:after="0" w:line="272" w:lineRule="atLeast"/>
        <w:ind w:firstLine="709"/>
        <w:jc w:val="both"/>
      </w:pPr>
      <w:r>
        <w:rPr>
          <w:color w:val="000000"/>
        </w:rPr>
        <w:t xml:space="preserve">23.2. </w:t>
      </w:r>
      <w:r w:rsidR="00A02C6A" w:rsidRPr="00CD2E64">
        <w:rPr>
          <w:color w:val="000000"/>
        </w:rPr>
        <w:t>Совет директоров также вправе рассматривать на своих заседаниях иные вопросы, если они прямо не отнесены законодательством или настоящим Уставом к компетенции Общего собрания акционеров, а также рассмотреть любой вопрос, относящийся к компетенции исполнительных органов Общества (в том числе по просьбе генерального директора Общества) и принять решение, которое может отражать позицию Совета директоров по данному вопросу и носить рекомендательный характер. Вопросы, отнесенные к компетенции Совета директоров Общества, не могут быть переданы на решение исполнительным органам Общества.</w:t>
      </w:r>
    </w:p>
    <w:p w:rsidR="00F86F8D" w:rsidRDefault="00F86F8D" w:rsidP="005A4708">
      <w:pPr>
        <w:pStyle w:val="a3"/>
        <w:spacing w:before="0" w:beforeAutospacing="0" w:after="0"/>
        <w:ind w:left="1310"/>
        <w:rPr>
          <w:b/>
          <w:bCs/>
          <w:color w:val="000000"/>
        </w:rPr>
      </w:pPr>
    </w:p>
    <w:p w:rsidR="00A02C6A" w:rsidRDefault="00A02C6A" w:rsidP="00F86F8D">
      <w:pPr>
        <w:pStyle w:val="a3"/>
        <w:spacing w:before="0" w:beforeAutospacing="0" w:after="0" w:line="360" w:lineRule="auto"/>
        <w:ind w:left="1310"/>
        <w:rPr>
          <w:b/>
          <w:bCs/>
          <w:color w:val="000000"/>
        </w:rPr>
      </w:pPr>
      <w:r w:rsidRPr="00CD2E64">
        <w:rPr>
          <w:b/>
          <w:bCs/>
          <w:color w:val="000000"/>
        </w:rPr>
        <w:lastRenderedPageBreak/>
        <w:t>Статья 24. ИЗБРАНИЕ СОВЕТА ДИРЕКТОРОВ ОБЩЕСТВА</w:t>
      </w:r>
    </w:p>
    <w:p w:rsidR="005A4708" w:rsidRPr="00CD2E64" w:rsidRDefault="005A4708" w:rsidP="0009327A">
      <w:pPr>
        <w:pStyle w:val="a3"/>
        <w:spacing w:before="0" w:beforeAutospacing="0" w:after="0"/>
        <w:ind w:left="1310"/>
      </w:pPr>
    </w:p>
    <w:p w:rsidR="00A02C6A" w:rsidRPr="00CD2E64" w:rsidRDefault="002C1F21" w:rsidP="002C1F21">
      <w:pPr>
        <w:pStyle w:val="a3"/>
        <w:spacing w:before="0" w:beforeAutospacing="0" w:after="0"/>
        <w:ind w:left="57" w:firstLine="709"/>
        <w:jc w:val="both"/>
      </w:pPr>
      <w:r>
        <w:rPr>
          <w:color w:val="000000"/>
        </w:rPr>
        <w:t xml:space="preserve">24.1. </w:t>
      </w:r>
      <w:r w:rsidR="00A02C6A" w:rsidRPr="00CD2E64">
        <w:rPr>
          <w:color w:val="000000"/>
        </w:rPr>
        <w:t>Члены Совета директоров Общества избираются годовым Общим собранием акционеров в порядке, предусмотренном Федеральным законом «Об акционерных обществах», на срок до следующего годового Общего собрания акционеров. Лица, избранные в состав Совета директоров Общества, могут переизбираться неограниченное число раз. По решению Общего собрания акционеров полномочия всех членов Совета директоров Общества могут быть прекращены досрочно.</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24.2. </w:t>
      </w:r>
      <w:r w:rsidR="00A02C6A" w:rsidRPr="00CD2E64">
        <w:rPr>
          <w:color w:val="000000"/>
        </w:rPr>
        <w:t>Совет директоров Общества состоит из 9 человек. Членом Совета директоров</w:t>
      </w:r>
      <w:r w:rsidR="00A02C6A" w:rsidRPr="00CD2E64">
        <w:rPr>
          <w:color w:val="000000"/>
        </w:rPr>
        <w:br/>
        <w:t>Общества может быть только физическое лиц</w:t>
      </w:r>
      <w:r w:rsidR="0078679E" w:rsidRPr="00CD2E64">
        <w:rPr>
          <w:color w:val="000000"/>
        </w:rPr>
        <w:t xml:space="preserve">о, соответствующее требованиям, </w:t>
      </w:r>
      <w:r w:rsidR="00A02C6A" w:rsidRPr="00CD2E64">
        <w:rPr>
          <w:color w:val="000000"/>
        </w:rPr>
        <w:t>установленным в Положении о Совете директоров. Член Совета директоров может не быть акционером Общества</w:t>
      </w:r>
      <w:r w:rsidR="0004078B">
        <w:rPr>
          <w:color w:val="000000"/>
        </w:rPr>
        <w:t>.</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24.3. </w:t>
      </w:r>
      <w:r w:rsidR="00A02C6A" w:rsidRPr="00CD2E64">
        <w:rPr>
          <w:color w:val="000000"/>
        </w:rPr>
        <w:t>Избрание Совета директоров производится</w:t>
      </w:r>
      <w:r w:rsidR="0063511A">
        <w:rPr>
          <w:color w:val="000000"/>
        </w:rPr>
        <w:t xml:space="preserve"> кумулятивным голосованием. При </w:t>
      </w:r>
      <w:r w:rsidR="00A02C6A" w:rsidRPr="00CD2E64">
        <w:rPr>
          <w:color w:val="000000"/>
        </w:rPr>
        <w:t>кумулятивном голосовании число голосов, п</w:t>
      </w:r>
      <w:r w:rsidR="0078679E" w:rsidRPr="00CD2E64">
        <w:rPr>
          <w:color w:val="000000"/>
        </w:rPr>
        <w:t xml:space="preserve">ринадлежащих каждому акционеру, </w:t>
      </w:r>
      <w:r w:rsidR="00A02C6A" w:rsidRPr="00CD2E64">
        <w:rPr>
          <w:color w:val="000000"/>
        </w:rPr>
        <w:t>умножается на число лиц, которые должны быть избраны</w:t>
      </w:r>
      <w:r w:rsidR="0078679E" w:rsidRPr="00CD2E64">
        <w:rPr>
          <w:color w:val="000000"/>
        </w:rPr>
        <w:t xml:space="preserve"> в Совет директоров Общества, и </w:t>
      </w:r>
      <w:r w:rsidR="00A02C6A" w:rsidRPr="00CD2E64">
        <w:rPr>
          <w:color w:val="000000"/>
        </w:rPr>
        <w:t xml:space="preserve">акционер вправе отдать полученные таким образом голоса полностью </w:t>
      </w:r>
      <w:r w:rsidR="0078679E" w:rsidRPr="00CD2E64">
        <w:rPr>
          <w:color w:val="000000"/>
        </w:rPr>
        <w:t xml:space="preserve">за одного кандидата </w:t>
      </w:r>
      <w:r w:rsidR="00A02C6A" w:rsidRPr="00CD2E64">
        <w:rPr>
          <w:color w:val="000000"/>
        </w:rPr>
        <w:t>или распределить их м</w:t>
      </w:r>
      <w:r w:rsidR="0078679E" w:rsidRPr="00CD2E64">
        <w:rPr>
          <w:color w:val="000000"/>
        </w:rPr>
        <w:t xml:space="preserve">ежду двумя и более кандидатами. </w:t>
      </w:r>
      <w:r w:rsidR="00A02C6A" w:rsidRPr="00CD2E64">
        <w:rPr>
          <w:color w:val="000000"/>
        </w:rPr>
        <w:t>Избранными в состав Совета директоров Общества считаются кандидаты, набравшие наибольшее число голосов.</w:t>
      </w:r>
    </w:p>
    <w:p w:rsidR="003846E7" w:rsidRDefault="003846E7" w:rsidP="00F86F8D">
      <w:pPr>
        <w:pStyle w:val="a3"/>
        <w:spacing w:before="0" w:beforeAutospacing="0" w:after="0" w:line="360" w:lineRule="auto"/>
        <w:ind w:left="1236"/>
        <w:rPr>
          <w:b/>
          <w:bCs/>
          <w:color w:val="000000"/>
        </w:rPr>
      </w:pPr>
    </w:p>
    <w:p w:rsidR="00A02C6A" w:rsidRPr="00CD2E64" w:rsidRDefault="00A02C6A" w:rsidP="00F86F8D">
      <w:pPr>
        <w:pStyle w:val="a3"/>
        <w:spacing w:before="0" w:beforeAutospacing="0" w:after="0" w:line="360" w:lineRule="auto"/>
        <w:ind w:left="1236"/>
      </w:pPr>
      <w:r w:rsidRPr="00CD2E64">
        <w:rPr>
          <w:b/>
          <w:bCs/>
          <w:color w:val="000000"/>
        </w:rPr>
        <w:t>Статья 25. СТРУКТУРА СОВЕТА ДИРЕКТОРОВ ОБЩЕСТВА</w:t>
      </w:r>
    </w:p>
    <w:p w:rsidR="00A02C6A" w:rsidRPr="00CD2E64" w:rsidRDefault="00A02C6A" w:rsidP="0009327A">
      <w:pPr>
        <w:pStyle w:val="a3"/>
        <w:spacing w:before="0" w:beforeAutospacing="0" w:after="0"/>
        <w:ind w:left="1236"/>
      </w:pPr>
    </w:p>
    <w:p w:rsidR="00A02C6A" w:rsidRPr="00CD2E64" w:rsidRDefault="002C1F21" w:rsidP="002C1F21">
      <w:pPr>
        <w:pStyle w:val="a3"/>
        <w:spacing w:before="0" w:beforeAutospacing="0" w:after="0"/>
        <w:ind w:left="57" w:firstLine="709"/>
        <w:jc w:val="both"/>
      </w:pPr>
      <w:r>
        <w:rPr>
          <w:color w:val="000000"/>
        </w:rPr>
        <w:t xml:space="preserve">25.1. </w:t>
      </w:r>
      <w:r w:rsidR="00A02C6A" w:rsidRPr="00CD2E64">
        <w:rPr>
          <w:color w:val="000000"/>
        </w:rPr>
        <w:t>Совет дир</w:t>
      </w:r>
      <w:r w:rsidR="00570DC7">
        <w:rPr>
          <w:color w:val="000000"/>
        </w:rPr>
        <w:t>екторов Общества возглавляется П</w:t>
      </w:r>
      <w:r w:rsidR="00A02C6A" w:rsidRPr="00CD2E64">
        <w:rPr>
          <w:color w:val="000000"/>
        </w:rPr>
        <w:t>редседателем Совета директоров</w:t>
      </w:r>
      <w:r w:rsidR="00A02C6A" w:rsidRPr="00CD2E64">
        <w:rPr>
          <w:color w:val="000000"/>
        </w:rPr>
        <w:br/>
        <w:t>Общества, который избирается из числа его членов большинством голосов. Совет</w:t>
      </w:r>
      <w:r w:rsidR="00A02C6A" w:rsidRPr="00CD2E64">
        <w:rPr>
          <w:color w:val="000000"/>
        </w:rPr>
        <w:br/>
        <w:t>директоров Общества вправе в любое время переизбрать своего председателя</w:t>
      </w:r>
      <w:r w:rsidR="00A02C6A" w:rsidRPr="00CD2E64">
        <w:rPr>
          <w:color w:val="000000"/>
        </w:rPr>
        <w:br/>
        <w:t>большинством голосов от общего числа членов Совета директоров. Генеральный директор Общес</w:t>
      </w:r>
      <w:r w:rsidR="0004078B">
        <w:rPr>
          <w:color w:val="000000"/>
        </w:rPr>
        <w:t>тва не может быть одновременно п</w:t>
      </w:r>
      <w:r w:rsidR="00A02C6A" w:rsidRPr="00CD2E64">
        <w:rPr>
          <w:color w:val="000000"/>
        </w:rPr>
        <w:t>редседателем Совета директоров.</w:t>
      </w:r>
    </w:p>
    <w:p w:rsidR="00A02C6A" w:rsidRPr="00CD2E64" w:rsidRDefault="002C1F21" w:rsidP="002C1F21">
      <w:pPr>
        <w:pStyle w:val="a3"/>
        <w:spacing w:before="0" w:beforeAutospacing="0" w:after="0"/>
        <w:ind w:left="57" w:firstLine="709"/>
        <w:jc w:val="both"/>
      </w:pPr>
      <w:r>
        <w:rPr>
          <w:color w:val="000000"/>
        </w:rPr>
        <w:t xml:space="preserve">25.2. </w:t>
      </w:r>
      <w:r w:rsidR="00A02C6A" w:rsidRPr="00CD2E64">
        <w:rPr>
          <w:color w:val="000000"/>
        </w:rPr>
        <w:t xml:space="preserve">Председатель Совета директоров Общества организует его </w:t>
      </w:r>
      <w:r w:rsidR="0004078B">
        <w:rPr>
          <w:color w:val="000000"/>
        </w:rPr>
        <w:t xml:space="preserve">работу, созывает заседания </w:t>
      </w:r>
      <w:r w:rsidR="00A02C6A" w:rsidRPr="00CD2E64">
        <w:rPr>
          <w:color w:val="000000"/>
        </w:rPr>
        <w:t>Совета директоров Общества и председательствует н</w:t>
      </w:r>
      <w:r w:rsidR="0004078B">
        <w:rPr>
          <w:color w:val="000000"/>
        </w:rPr>
        <w:t xml:space="preserve">а них, организует на заседаниях </w:t>
      </w:r>
      <w:r w:rsidR="00A02C6A" w:rsidRPr="00CD2E64">
        <w:rPr>
          <w:color w:val="000000"/>
        </w:rPr>
        <w:t>ведение протокола, председательствует на Общем собрании акционеров.</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25.3. </w:t>
      </w:r>
      <w:r w:rsidR="00A02C6A" w:rsidRPr="00CD2E64">
        <w:rPr>
          <w:color w:val="000000"/>
        </w:rPr>
        <w:t>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rsidR="00A02C6A" w:rsidRPr="00CD2E64" w:rsidRDefault="002C1F21" w:rsidP="002C1F21">
      <w:pPr>
        <w:pStyle w:val="a3"/>
        <w:spacing w:before="0" w:beforeAutospacing="0" w:after="0"/>
        <w:ind w:left="57" w:firstLine="709"/>
        <w:jc w:val="both"/>
      </w:pPr>
      <w:r>
        <w:rPr>
          <w:color w:val="000000"/>
        </w:rPr>
        <w:t xml:space="preserve">25.4. </w:t>
      </w:r>
      <w:r w:rsidR="00A02C6A" w:rsidRPr="00CD2E64">
        <w:rPr>
          <w:color w:val="000000"/>
        </w:rPr>
        <w:t>Решением Совета директоров для решения вопросов, входящих в его компетенцию, создаются постоянно действующие комитеты Совета директоров.</w:t>
      </w:r>
    </w:p>
    <w:p w:rsidR="00A02C6A" w:rsidRPr="00CD2E64" w:rsidRDefault="002C1F21" w:rsidP="002C1F21">
      <w:pPr>
        <w:pStyle w:val="a3"/>
        <w:spacing w:before="0" w:beforeAutospacing="0" w:after="0"/>
        <w:ind w:left="57" w:firstLine="709"/>
        <w:jc w:val="both"/>
      </w:pPr>
      <w:r>
        <w:rPr>
          <w:color w:val="000000"/>
        </w:rPr>
        <w:t xml:space="preserve">25.5. </w:t>
      </w:r>
      <w:r w:rsidR="00A02C6A" w:rsidRPr="00CD2E64">
        <w:rPr>
          <w:color w:val="000000"/>
        </w:rPr>
        <w:t>Для обеспечения текущей работы Советом директоров назначается секретарь Совета директоров, назначение которого утверждается большинством голосов членов Совета директоров. Секретарем Совета директоров может быть назначено физическое лицо, не являющееся членом Совета директоров Общества.</w:t>
      </w:r>
    </w:p>
    <w:p w:rsidR="00F86F8D" w:rsidRDefault="00F86F8D" w:rsidP="005A4708">
      <w:pPr>
        <w:pStyle w:val="a3"/>
        <w:spacing w:before="0" w:beforeAutospacing="0" w:after="0"/>
        <w:ind w:left="1236"/>
        <w:rPr>
          <w:b/>
          <w:bCs/>
          <w:color w:val="000000"/>
        </w:rPr>
      </w:pPr>
    </w:p>
    <w:p w:rsidR="00A02C6A" w:rsidRPr="00CD2E64" w:rsidRDefault="005A4708" w:rsidP="00F86F8D">
      <w:pPr>
        <w:pStyle w:val="a3"/>
        <w:spacing w:before="0" w:beforeAutospacing="0" w:after="0" w:line="360" w:lineRule="auto"/>
        <w:ind w:left="1236"/>
      </w:pPr>
      <w:r>
        <w:rPr>
          <w:b/>
          <w:bCs/>
          <w:color w:val="000000"/>
        </w:rPr>
        <w:t>С</w:t>
      </w:r>
      <w:r w:rsidR="00A02C6A" w:rsidRPr="00CD2E64">
        <w:rPr>
          <w:b/>
          <w:bCs/>
          <w:color w:val="000000"/>
        </w:rPr>
        <w:t>татья 26. ЗАСЕДАНИЕ СОВЕТА ДИРЕКТОРОВ ОБЩЕСТВА</w:t>
      </w:r>
    </w:p>
    <w:p w:rsidR="00A02C6A" w:rsidRPr="00CD2E64" w:rsidRDefault="00A02C6A" w:rsidP="0009327A">
      <w:pPr>
        <w:pStyle w:val="a3"/>
        <w:spacing w:before="0" w:beforeAutospacing="0" w:after="0"/>
        <w:ind w:left="1236"/>
      </w:pPr>
    </w:p>
    <w:p w:rsidR="00A02C6A" w:rsidRPr="00CD2E64" w:rsidRDefault="002C1F21" w:rsidP="002C1F21">
      <w:pPr>
        <w:pStyle w:val="a3"/>
        <w:shd w:val="clear" w:color="auto" w:fill="FFFFFF"/>
        <w:spacing w:before="0" w:beforeAutospacing="0" w:after="0" w:line="272" w:lineRule="atLeast"/>
        <w:ind w:firstLine="709"/>
        <w:jc w:val="both"/>
      </w:pPr>
      <w:r>
        <w:rPr>
          <w:color w:val="000000"/>
        </w:rPr>
        <w:t xml:space="preserve">26.1. </w:t>
      </w:r>
      <w:r w:rsidR="00A02C6A" w:rsidRPr="00CD2E64">
        <w:rPr>
          <w:color w:val="000000"/>
        </w:rPr>
        <w:t xml:space="preserve">Заседание Совета </w:t>
      </w:r>
      <w:r w:rsidR="00DB1FC7">
        <w:rPr>
          <w:color w:val="000000"/>
        </w:rPr>
        <w:t xml:space="preserve">директоров Общества созывается </w:t>
      </w:r>
      <w:r w:rsidR="00570DC7">
        <w:rPr>
          <w:color w:val="000000"/>
        </w:rPr>
        <w:t>П</w:t>
      </w:r>
      <w:r w:rsidR="00A02C6A" w:rsidRPr="00CD2E64">
        <w:rPr>
          <w:color w:val="000000"/>
        </w:rPr>
        <w:t>редседателем Совета</w:t>
      </w:r>
      <w:r w:rsidR="00A02C6A" w:rsidRPr="00CD2E64">
        <w:rPr>
          <w:color w:val="000000"/>
        </w:rPr>
        <w:br/>
        <w:t>директоров Общества по его собственной инициативе, по требованию чле</w:t>
      </w:r>
      <w:r w:rsidR="00DB1FC7">
        <w:rPr>
          <w:color w:val="000000"/>
        </w:rPr>
        <w:t>нов Совета</w:t>
      </w:r>
      <w:r w:rsidR="00DB1FC7">
        <w:rPr>
          <w:color w:val="000000"/>
        </w:rPr>
        <w:br/>
        <w:t xml:space="preserve">директоров Общества, </w:t>
      </w:r>
      <w:r w:rsidR="00A02C6A" w:rsidRPr="00CD2E64">
        <w:rPr>
          <w:color w:val="000000"/>
        </w:rPr>
        <w:t>аудитора Общес</w:t>
      </w:r>
      <w:r w:rsidR="00570DC7">
        <w:rPr>
          <w:color w:val="000000"/>
        </w:rPr>
        <w:t>тва и Г</w:t>
      </w:r>
      <w:r w:rsidR="00DB1FC7">
        <w:rPr>
          <w:color w:val="000000"/>
        </w:rPr>
        <w:t xml:space="preserve">енерального директора Общества. Порядок </w:t>
      </w:r>
      <w:r w:rsidR="00A02C6A" w:rsidRPr="00CD2E64">
        <w:rPr>
          <w:color w:val="000000"/>
        </w:rPr>
        <w:t>созыва и проведе</w:t>
      </w:r>
      <w:r w:rsidR="00DB1FC7">
        <w:rPr>
          <w:color w:val="000000"/>
        </w:rPr>
        <w:t xml:space="preserve">ния заседаний Совета директоров </w:t>
      </w:r>
      <w:r w:rsidR="00A02C6A" w:rsidRPr="00CD2E64">
        <w:rPr>
          <w:color w:val="000000"/>
        </w:rPr>
        <w:t>Общества определяется Положением о Совете директ</w:t>
      </w:r>
      <w:r w:rsidR="00CC6DA6">
        <w:rPr>
          <w:color w:val="000000"/>
        </w:rPr>
        <w:t xml:space="preserve">оров Общества. Отсутствующий на </w:t>
      </w:r>
      <w:r w:rsidR="00A02C6A" w:rsidRPr="00CD2E64">
        <w:rPr>
          <w:color w:val="000000"/>
        </w:rPr>
        <w:t xml:space="preserve">заседании член Совета директоров вправе выразить свое </w:t>
      </w:r>
      <w:r w:rsidR="0078679E" w:rsidRPr="00CD2E64">
        <w:rPr>
          <w:color w:val="000000"/>
        </w:rPr>
        <w:t xml:space="preserve">мнение по вопросам повестки дня </w:t>
      </w:r>
      <w:r w:rsidR="00A02C6A" w:rsidRPr="00CD2E64">
        <w:rPr>
          <w:color w:val="000000"/>
        </w:rPr>
        <w:t>заседания Совета директоров в письменном виде. П</w:t>
      </w:r>
      <w:r w:rsidR="00CC6DA6">
        <w:rPr>
          <w:color w:val="000000"/>
        </w:rPr>
        <w:t xml:space="preserve">исьменное мнение представляется </w:t>
      </w:r>
      <w:r w:rsidR="00A02C6A" w:rsidRPr="00CD2E64">
        <w:rPr>
          <w:color w:val="000000"/>
        </w:rPr>
        <w:t xml:space="preserve">секретарю Совета директоров не </w:t>
      </w:r>
      <w:r w:rsidR="00A02C6A" w:rsidRPr="00CD2E64">
        <w:rPr>
          <w:color w:val="000000"/>
        </w:rPr>
        <w:lastRenderedPageBreak/>
        <w:t xml:space="preserve">позднее назначенного дня заседания </w:t>
      </w:r>
      <w:r w:rsidR="00CC6DA6">
        <w:rPr>
          <w:color w:val="000000"/>
        </w:rPr>
        <w:t xml:space="preserve">Совета директоров. </w:t>
      </w:r>
      <w:r w:rsidR="00A02C6A" w:rsidRPr="00CD2E64">
        <w:rPr>
          <w:color w:val="000000"/>
        </w:rPr>
        <w:t>Данное мнение учитывается при определении кворума и результатов голосования.</w:t>
      </w:r>
    </w:p>
    <w:p w:rsidR="00A02C6A" w:rsidRPr="00CD2E64" w:rsidRDefault="002C1F21" w:rsidP="002C1F21">
      <w:pPr>
        <w:pStyle w:val="a3"/>
        <w:spacing w:before="0" w:beforeAutospacing="0" w:after="0"/>
        <w:ind w:firstLine="709"/>
        <w:jc w:val="both"/>
      </w:pPr>
      <w:r>
        <w:rPr>
          <w:color w:val="000000"/>
        </w:rPr>
        <w:t xml:space="preserve">26.2. </w:t>
      </w:r>
      <w:r w:rsidR="00A02C6A" w:rsidRPr="00CD2E64">
        <w:rPr>
          <w:color w:val="000000"/>
        </w:rPr>
        <w:t>Кворум для проведения заседания Совета директоров составляет 5 (пять) избранных членов Совета директоров Общества. При определении наличия кворума и результатов голосования по вопросам повестки дня учитывается поданное до начала заседания письменное мнение члена Совета директоров Общества, отсутствующего на заседании Совета директоров по вопросу (вопросам) повестки дня. В случае, когда</w:t>
      </w:r>
      <w:r w:rsidR="00A02C6A" w:rsidRPr="00CD2E64">
        <w:rPr>
          <w:color w:val="000000"/>
        </w:rPr>
        <w:br/>
        <w:t>количество членов Совета директоров Общества станови</w:t>
      </w:r>
      <w:r w:rsidR="0078679E" w:rsidRPr="00CD2E64">
        <w:rPr>
          <w:color w:val="000000"/>
        </w:rPr>
        <w:t xml:space="preserve">тся менее необходимого кворума, </w:t>
      </w:r>
      <w:r w:rsidR="00A02C6A" w:rsidRPr="00CD2E64">
        <w:rPr>
          <w:color w:val="000000"/>
        </w:rPr>
        <w:t xml:space="preserve">Совет директоров Общества обязан принять решение о </w:t>
      </w:r>
      <w:r w:rsidR="0078679E" w:rsidRPr="00CD2E64">
        <w:rPr>
          <w:color w:val="000000"/>
        </w:rPr>
        <w:t xml:space="preserve">проведении внеочередного Общего </w:t>
      </w:r>
      <w:r w:rsidR="00A02C6A" w:rsidRPr="00CD2E64">
        <w:rPr>
          <w:color w:val="000000"/>
        </w:rPr>
        <w:t xml:space="preserve">собрания акционеров для избрания нового состава Совета директоров </w:t>
      </w:r>
      <w:r w:rsidR="00316CE2">
        <w:rPr>
          <w:color w:val="000000"/>
        </w:rPr>
        <w:t xml:space="preserve">Общества. </w:t>
      </w:r>
      <w:r w:rsidR="00A02C6A" w:rsidRPr="00CD2E64">
        <w:rPr>
          <w:color w:val="000000"/>
        </w:rPr>
        <w:t>Оставшиеся члены Совета директоров Общества вп</w:t>
      </w:r>
      <w:r w:rsidR="00316CE2">
        <w:rPr>
          <w:color w:val="000000"/>
        </w:rPr>
        <w:t xml:space="preserve">раве принимать решение только о </w:t>
      </w:r>
      <w:r w:rsidR="00A02C6A" w:rsidRPr="00CD2E64">
        <w:rPr>
          <w:color w:val="000000"/>
        </w:rPr>
        <w:t>созыве такого внеочередного Общего собрания акционеров.</w:t>
      </w:r>
    </w:p>
    <w:p w:rsidR="00A02C6A" w:rsidRPr="00CD2E64" w:rsidRDefault="002C1F21" w:rsidP="002C1F21">
      <w:pPr>
        <w:pStyle w:val="a3"/>
        <w:spacing w:before="0" w:beforeAutospacing="0" w:after="0"/>
        <w:ind w:firstLine="709"/>
        <w:jc w:val="both"/>
      </w:pPr>
      <w:r>
        <w:rPr>
          <w:color w:val="000000"/>
        </w:rPr>
        <w:t xml:space="preserve">26.3. </w:t>
      </w:r>
      <w:r w:rsidR="00A02C6A" w:rsidRPr="00CD2E64">
        <w:rPr>
          <w:color w:val="000000"/>
        </w:rPr>
        <w:t>Решения по всем вопросам компетенции Совета</w:t>
      </w:r>
      <w:r>
        <w:rPr>
          <w:color w:val="000000"/>
        </w:rPr>
        <w:t xml:space="preserve"> директоров принимаются простым </w:t>
      </w:r>
      <w:r w:rsidR="00A02C6A" w:rsidRPr="00CD2E64">
        <w:rPr>
          <w:color w:val="000000"/>
        </w:rPr>
        <w:t>большинством голосов членов Совета директоров, принимающих участие в заседании и (или) выразивших свое мнение письменно, если Федеральным законом «Об акционерных обществах» и настоящим Уставом не предусмотрено иное.</w:t>
      </w:r>
    </w:p>
    <w:p w:rsidR="00A02C6A" w:rsidRPr="00CD2E64" w:rsidRDefault="002C1F21" w:rsidP="002C1F21">
      <w:pPr>
        <w:pStyle w:val="a3"/>
        <w:spacing w:before="0" w:beforeAutospacing="0" w:after="0"/>
        <w:ind w:firstLine="709"/>
        <w:jc w:val="both"/>
      </w:pPr>
      <w:r>
        <w:rPr>
          <w:color w:val="000000"/>
        </w:rPr>
        <w:t xml:space="preserve">26.4. </w:t>
      </w:r>
      <w:r w:rsidR="00A02C6A" w:rsidRPr="00CD2E64">
        <w:rPr>
          <w:color w:val="000000"/>
        </w:rPr>
        <w:t>Решение Совета директоров Общества может быть принято заочным голосованием (опросным путем). Заочное голосование осуществляется бюллетенями. При определении заочного голосования кворум имеется, если на дату окончания голосования не менее 5 (пяти) членов Совета директоров заполнили</w:t>
      </w:r>
      <w:r w:rsidR="00DB1FC7">
        <w:rPr>
          <w:color w:val="000000"/>
        </w:rPr>
        <w:t>,</w:t>
      </w:r>
      <w:r w:rsidR="00A02C6A" w:rsidRPr="00CD2E64">
        <w:rPr>
          <w:color w:val="000000"/>
        </w:rPr>
        <w:t xml:space="preserve"> подписали и представили секретарю Совета директоров свои бюллетени для голосования по вопросам повестки дня заседания Совета директоров.</w:t>
      </w:r>
    </w:p>
    <w:p w:rsidR="00A02C6A" w:rsidRPr="00CD2E64" w:rsidRDefault="00A02C6A" w:rsidP="002C1F21">
      <w:pPr>
        <w:pStyle w:val="a3"/>
        <w:spacing w:before="0" w:beforeAutospacing="0" w:after="0"/>
        <w:ind w:firstLine="709"/>
        <w:jc w:val="both"/>
      </w:pPr>
      <w:r w:rsidRPr="00CD2E64">
        <w:rPr>
          <w:color w:val="000000"/>
        </w:rPr>
        <w:t>Решение Совета директоров, принимаемое заочным голосованием, считается принятым, если за него проголосовало большинство членов Совета директоров, от которых поступили бюллетени, если Федеральным законом «Об акционерных обществах» и настоящим Уставом не предусмотрено иное.</w:t>
      </w:r>
    </w:p>
    <w:p w:rsidR="00A02C6A" w:rsidRPr="00CD2E64" w:rsidRDefault="002C1F21" w:rsidP="002C1F21">
      <w:pPr>
        <w:pStyle w:val="a3"/>
        <w:spacing w:before="0" w:beforeAutospacing="0" w:after="0"/>
        <w:ind w:firstLine="709"/>
        <w:jc w:val="both"/>
      </w:pPr>
      <w:r>
        <w:rPr>
          <w:color w:val="000000"/>
        </w:rPr>
        <w:t xml:space="preserve">26.5. </w:t>
      </w:r>
      <w:r w:rsidR="00A02C6A" w:rsidRPr="00CD2E64">
        <w:rPr>
          <w:color w:val="000000"/>
        </w:rPr>
        <w:t>При решении вопросов на заседании Совета директоров Общества каждый член Совета директоров Общества обладает одним голосом. Передача права голоса одним членом Совета директоров Общества иному лицу, в том числе другому члену Совета директоров Общества не допускается.</w:t>
      </w:r>
    </w:p>
    <w:p w:rsidR="00A02C6A" w:rsidRPr="00CD2E64" w:rsidRDefault="00A02C6A" w:rsidP="002C1F21">
      <w:pPr>
        <w:pStyle w:val="a3"/>
        <w:spacing w:before="0" w:beforeAutospacing="0" w:after="0"/>
        <w:ind w:firstLine="709"/>
        <w:jc w:val="both"/>
      </w:pPr>
      <w:r w:rsidRPr="00CD2E64">
        <w:rPr>
          <w:color w:val="000000"/>
        </w:rPr>
        <w:t xml:space="preserve">В случае равенства голосов членов Совета директоров </w:t>
      </w:r>
      <w:r w:rsidR="00DB1FC7">
        <w:rPr>
          <w:color w:val="000000"/>
        </w:rPr>
        <w:t xml:space="preserve">Общества при принятии решений, </w:t>
      </w:r>
      <w:r w:rsidR="00570DC7">
        <w:rPr>
          <w:color w:val="000000"/>
        </w:rPr>
        <w:t>П</w:t>
      </w:r>
      <w:r w:rsidRPr="00CD2E64">
        <w:rPr>
          <w:color w:val="000000"/>
        </w:rPr>
        <w:t>редседатель Совета директоров обладает решающим голосом.</w:t>
      </w:r>
    </w:p>
    <w:p w:rsidR="00A02C6A" w:rsidRPr="00CD2E64" w:rsidRDefault="002C1F21" w:rsidP="002C1F21">
      <w:pPr>
        <w:pStyle w:val="a3"/>
        <w:spacing w:before="0" w:beforeAutospacing="0" w:after="0"/>
        <w:ind w:firstLine="709"/>
        <w:jc w:val="both"/>
      </w:pPr>
      <w:r>
        <w:rPr>
          <w:color w:val="000000"/>
        </w:rPr>
        <w:t xml:space="preserve">26.6. </w:t>
      </w:r>
      <w:r w:rsidR="00A02C6A" w:rsidRPr="00CD2E64">
        <w:rPr>
          <w:color w:val="000000"/>
        </w:rPr>
        <w:t>Порядок деятельности, созыва и проведения заседаний Совета директоров Общества, а также порядок принятия решений заочным голосованием определяются Положение</w:t>
      </w:r>
      <w:r w:rsidR="00412286">
        <w:rPr>
          <w:color w:val="000000"/>
        </w:rPr>
        <w:t>м о Совете директоров Общества, у</w:t>
      </w:r>
      <w:r w:rsidR="00DB1FC7">
        <w:rPr>
          <w:color w:val="000000"/>
        </w:rPr>
        <w:t>тверждаемым О</w:t>
      </w:r>
      <w:r w:rsidR="00A02C6A" w:rsidRPr="00CD2E64">
        <w:rPr>
          <w:color w:val="000000"/>
        </w:rPr>
        <w:t>бщим собранием акционеров Общества.</w:t>
      </w:r>
    </w:p>
    <w:p w:rsidR="00E3711A" w:rsidRDefault="00E3711A" w:rsidP="0078679E">
      <w:pPr>
        <w:pStyle w:val="a3"/>
        <w:spacing w:before="0" w:beforeAutospacing="0" w:after="0"/>
        <w:jc w:val="center"/>
        <w:rPr>
          <w:b/>
          <w:bCs/>
          <w:color w:val="000000"/>
        </w:rPr>
      </w:pPr>
    </w:p>
    <w:p w:rsidR="003846E7" w:rsidRDefault="003846E7" w:rsidP="0078679E">
      <w:pPr>
        <w:pStyle w:val="a3"/>
        <w:spacing w:before="0" w:beforeAutospacing="0" w:after="0"/>
        <w:jc w:val="center"/>
        <w:rPr>
          <w:b/>
          <w:bCs/>
          <w:color w:val="000000"/>
        </w:rPr>
      </w:pPr>
    </w:p>
    <w:p w:rsidR="00A02C6A" w:rsidRPr="00CD2E64" w:rsidRDefault="00A02C6A" w:rsidP="0078679E">
      <w:pPr>
        <w:pStyle w:val="a3"/>
        <w:spacing w:before="0" w:beforeAutospacing="0" w:after="0"/>
        <w:jc w:val="center"/>
      </w:pPr>
      <w:r w:rsidRPr="00CD2E64">
        <w:rPr>
          <w:b/>
          <w:bCs/>
          <w:color w:val="000000"/>
        </w:rPr>
        <w:t>Статья 27. ЕДИНОЛИЧНЫЙ ИСПОЛНИТЕЛЬНЫЙ ОРГАН ОБЩЕСТВА -</w:t>
      </w:r>
    </w:p>
    <w:p w:rsidR="00A02C6A" w:rsidRPr="00CD2E64" w:rsidRDefault="00A02C6A" w:rsidP="00E3711A">
      <w:pPr>
        <w:pStyle w:val="a3"/>
        <w:shd w:val="clear" w:color="auto" w:fill="FFFFFF"/>
        <w:spacing w:before="0" w:beforeAutospacing="0" w:after="0" w:line="360" w:lineRule="auto"/>
        <w:ind w:right="23"/>
        <w:jc w:val="center"/>
      </w:pPr>
      <w:r w:rsidRPr="00CD2E64">
        <w:rPr>
          <w:b/>
          <w:bCs/>
          <w:color w:val="000000"/>
        </w:rPr>
        <w:t>ГЕНЕРАЛЬНЫЙ ДИРЕКТОР</w:t>
      </w:r>
    </w:p>
    <w:p w:rsidR="00A02C6A" w:rsidRPr="00CD2E64" w:rsidRDefault="00A02C6A" w:rsidP="0009327A">
      <w:pPr>
        <w:pStyle w:val="a3"/>
        <w:shd w:val="clear" w:color="auto" w:fill="FFFFFF"/>
        <w:spacing w:before="0" w:beforeAutospacing="0" w:after="0"/>
        <w:ind w:right="23"/>
      </w:pPr>
    </w:p>
    <w:p w:rsidR="00A02C6A" w:rsidRPr="00CD2E64" w:rsidRDefault="002C1F21" w:rsidP="002C1F21">
      <w:pPr>
        <w:pStyle w:val="a3"/>
        <w:spacing w:before="0" w:beforeAutospacing="0" w:after="0"/>
        <w:ind w:left="57" w:firstLine="709"/>
        <w:jc w:val="both"/>
      </w:pPr>
      <w:r>
        <w:rPr>
          <w:color w:val="000000"/>
        </w:rPr>
        <w:t xml:space="preserve">27.1. </w:t>
      </w:r>
      <w:r w:rsidR="00A02C6A" w:rsidRPr="00CD2E64">
        <w:rPr>
          <w:color w:val="000000"/>
        </w:rPr>
        <w:t>Руководство текущей деятельностью Общества осуществляется единоличным исполнительным органом Общества - Генеральным директором. Генеральным директором может быть физическое лицо, соответствующее требованиям, изложенным в Положении о Генеральном директоре</w:t>
      </w:r>
      <w:r w:rsidR="00DB1FC7">
        <w:rPr>
          <w:color w:val="000000"/>
        </w:rPr>
        <w:t xml:space="preserve"> Общества. Права и обязаннос</w:t>
      </w:r>
      <w:r w:rsidR="00570DC7">
        <w:rPr>
          <w:color w:val="000000"/>
        </w:rPr>
        <w:t>ти Г</w:t>
      </w:r>
      <w:r w:rsidR="00A02C6A" w:rsidRPr="00CD2E64">
        <w:rPr>
          <w:color w:val="000000"/>
        </w:rPr>
        <w:t>енеральн</w:t>
      </w:r>
      <w:r w:rsidR="00DB1FC7">
        <w:rPr>
          <w:color w:val="000000"/>
        </w:rPr>
        <w:t>ого директора Общества определяю</w:t>
      </w:r>
      <w:r w:rsidR="00A02C6A" w:rsidRPr="00CD2E64">
        <w:rPr>
          <w:color w:val="000000"/>
        </w:rPr>
        <w:t>тся законодательством, настоящим Уставом, Положением о Генеральном директоре Обще</w:t>
      </w:r>
      <w:r w:rsidR="00DB1FC7">
        <w:rPr>
          <w:color w:val="000000"/>
        </w:rPr>
        <w:t xml:space="preserve">ства, договором, заключаемым с </w:t>
      </w:r>
      <w:r w:rsidR="00570DC7">
        <w:rPr>
          <w:color w:val="000000"/>
        </w:rPr>
        <w:t>Г</w:t>
      </w:r>
      <w:r w:rsidR="00A02C6A" w:rsidRPr="00CD2E64">
        <w:rPr>
          <w:color w:val="000000"/>
        </w:rPr>
        <w:t>енеральным директором Общества. Договор от имени Общества подписывается Председателем Совета директоров Общества или лицом, уполномоченным Советом директоров.</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27.2. </w:t>
      </w:r>
      <w:r w:rsidR="00A02C6A" w:rsidRPr="00CD2E64">
        <w:rPr>
          <w:color w:val="000000"/>
        </w:rPr>
        <w:t xml:space="preserve">Генеральный директор избирается Общим собранием акционеров Общества. Полномочия </w:t>
      </w:r>
      <w:r w:rsidR="00570DC7">
        <w:rPr>
          <w:color w:val="000000"/>
        </w:rPr>
        <w:t>Г</w:t>
      </w:r>
      <w:r w:rsidR="00A02C6A" w:rsidRPr="00CD2E64">
        <w:rPr>
          <w:color w:val="000000"/>
        </w:rPr>
        <w:t xml:space="preserve">енерального директора могут быть досрочно прекращены решением </w:t>
      </w:r>
      <w:r w:rsidR="00A02C6A" w:rsidRPr="00CD2E64">
        <w:rPr>
          <w:color w:val="000000"/>
        </w:rPr>
        <w:lastRenderedPageBreak/>
        <w:t>Общего собрания акционеров Общества. Генеральный директор Общества избираетс</w:t>
      </w:r>
      <w:r w:rsidR="00570DC7">
        <w:rPr>
          <w:color w:val="000000"/>
        </w:rPr>
        <w:t>я на пять лет. Срок полномочий Г</w:t>
      </w:r>
      <w:r w:rsidR="00A02C6A" w:rsidRPr="00CD2E64">
        <w:rPr>
          <w:color w:val="000000"/>
        </w:rPr>
        <w:t>енерального директора исчисляется со дня избрания его Общим собранием акционеров Общества. Повестка дня каждого пятого годового Общего собрания акционеров</w:t>
      </w:r>
      <w:r w:rsidR="0078679E" w:rsidRPr="00CD2E64">
        <w:rPr>
          <w:color w:val="000000"/>
        </w:rPr>
        <w:t>,</w:t>
      </w:r>
      <w:r w:rsidR="00A02C6A" w:rsidRPr="00CD2E64">
        <w:rPr>
          <w:color w:val="000000"/>
        </w:rPr>
        <w:t xml:space="preserve"> состоявшегося после проведения Общего собрания акционеров</w:t>
      </w:r>
      <w:r w:rsidR="001A7682">
        <w:rPr>
          <w:color w:val="000000"/>
        </w:rPr>
        <w:t>,</w:t>
      </w:r>
      <w:r w:rsidR="00A02C6A" w:rsidRPr="00CD2E64">
        <w:rPr>
          <w:color w:val="000000"/>
        </w:rPr>
        <w:t xml:space="preserve"> на котором был избран Генеральный директор</w:t>
      </w:r>
      <w:r w:rsidR="001A7682">
        <w:rPr>
          <w:color w:val="000000"/>
        </w:rPr>
        <w:t>,</w:t>
      </w:r>
      <w:r w:rsidR="00A02C6A" w:rsidRPr="00CD2E64">
        <w:rPr>
          <w:color w:val="000000"/>
        </w:rPr>
        <w:t xml:space="preserve"> должна включ</w:t>
      </w:r>
      <w:r w:rsidR="00570DC7">
        <w:rPr>
          <w:color w:val="000000"/>
        </w:rPr>
        <w:t>ать вопрос об избрании Г</w:t>
      </w:r>
      <w:r w:rsidR="00A02C6A" w:rsidRPr="00CD2E64">
        <w:rPr>
          <w:color w:val="000000"/>
        </w:rPr>
        <w:t>енерального директор</w:t>
      </w:r>
      <w:r w:rsidR="001A7682">
        <w:rPr>
          <w:color w:val="000000"/>
        </w:rPr>
        <w:t xml:space="preserve">а. Физическое лицо, являющееся </w:t>
      </w:r>
      <w:r w:rsidR="00570DC7">
        <w:rPr>
          <w:color w:val="000000"/>
        </w:rPr>
        <w:t>Г</w:t>
      </w:r>
      <w:r w:rsidR="00A02C6A" w:rsidRPr="00CD2E64">
        <w:rPr>
          <w:color w:val="000000"/>
        </w:rPr>
        <w:t>енеральным директором Общества</w:t>
      </w:r>
      <w:r w:rsidR="001A7682">
        <w:rPr>
          <w:color w:val="000000"/>
        </w:rPr>
        <w:t>,</w:t>
      </w:r>
      <w:r w:rsidR="00A02C6A" w:rsidRPr="00CD2E64">
        <w:rPr>
          <w:color w:val="000000"/>
        </w:rPr>
        <w:t xml:space="preserve"> может переизбираться неограниченное число раз. В случае </w:t>
      </w:r>
      <w:proofErr w:type="spellStart"/>
      <w:r w:rsidR="00A02C6A" w:rsidRPr="00CD2E64">
        <w:rPr>
          <w:color w:val="000000"/>
        </w:rPr>
        <w:t>неизбрания</w:t>
      </w:r>
      <w:proofErr w:type="spellEnd"/>
      <w:r w:rsidR="00A02C6A" w:rsidRPr="00CD2E64">
        <w:rPr>
          <w:color w:val="000000"/>
        </w:rPr>
        <w:t xml:space="preserve"> пятым годо</w:t>
      </w:r>
      <w:r w:rsidR="00570DC7">
        <w:rPr>
          <w:color w:val="000000"/>
        </w:rPr>
        <w:t>вым Общим собранием акционеров Г</w:t>
      </w:r>
      <w:r w:rsidR="00A02C6A" w:rsidRPr="00CD2E64">
        <w:rPr>
          <w:color w:val="000000"/>
        </w:rPr>
        <w:t xml:space="preserve">енерального директора и непринятия решения Советом директоров о приостановлении его полномочий, полномочия </w:t>
      </w:r>
      <w:r w:rsidR="00570DC7">
        <w:rPr>
          <w:color w:val="000000"/>
        </w:rPr>
        <w:t>Г</w:t>
      </w:r>
      <w:r w:rsidR="00A02C6A" w:rsidRPr="00CD2E64">
        <w:rPr>
          <w:color w:val="000000"/>
        </w:rPr>
        <w:t xml:space="preserve">енерального </w:t>
      </w:r>
      <w:r w:rsidR="001A7682">
        <w:rPr>
          <w:color w:val="000000"/>
        </w:rPr>
        <w:t xml:space="preserve">директора </w:t>
      </w:r>
      <w:r w:rsidR="00A02C6A" w:rsidRPr="00CD2E64">
        <w:rPr>
          <w:color w:val="000000"/>
        </w:rPr>
        <w:t xml:space="preserve">продолжаются до прекращения его полномочий Общим собранием акционеров, избрания нового </w:t>
      </w:r>
      <w:r w:rsidR="00570DC7">
        <w:rPr>
          <w:color w:val="000000"/>
        </w:rPr>
        <w:t>Г</w:t>
      </w:r>
      <w:r w:rsidR="00A02C6A" w:rsidRPr="00CD2E64">
        <w:rPr>
          <w:color w:val="000000"/>
        </w:rPr>
        <w:t>енерального директора или приостановления его полномочий Советом директоров и образования временного единол</w:t>
      </w:r>
      <w:r w:rsidR="00570DC7">
        <w:rPr>
          <w:color w:val="000000"/>
        </w:rPr>
        <w:t>ичного исполнительного органа (Г</w:t>
      </w:r>
      <w:r w:rsidR="00A02C6A" w:rsidRPr="00CD2E64">
        <w:rPr>
          <w:color w:val="000000"/>
        </w:rPr>
        <w:t>енерального директора).</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27.3. </w:t>
      </w:r>
      <w:r w:rsidR="00570DC7">
        <w:rPr>
          <w:color w:val="000000"/>
        </w:rPr>
        <w:t>В случае, если Г</w:t>
      </w:r>
      <w:r w:rsidR="00A02C6A" w:rsidRPr="00CD2E64">
        <w:rPr>
          <w:color w:val="000000"/>
        </w:rPr>
        <w:t>енеральный директор не может исполнять свои обязанности, Совет директоров Общества обязан принять решение об образовании временного единоличного исполнительного органа (</w:t>
      </w:r>
      <w:r w:rsidR="00570DC7">
        <w:rPr>
          <w:color w:val="000000"/>
        </w:rPr>
        <w:t>Г</w:t>
      </w:r>
      <w:r w:rsidR="00A02C6A" w:rsidRPr="00CD2E64">
        <w:rPr>
          <w:color w:val="000000"/>
        </w:rPr>
        <w:t xml:space="preserve">енерального директора) и о проведении Общего собрания акционеров для решения вопроса о досрочном прекращении полномочий </w:t>
      </w:r>
      <w:r w:rsidR="00570DC7">
        <w:rPr>
          <w:color w:val="000000"/>
        </w:rPr>
        <w:t>Г</w:t>
      </w:r>
      <w:r w:rsidR="00A02C6A" w:rsidRPr="00CD2E64">
        <w:rPr>
          <w:color w:val="000000"/>
        </w:rPr>
        <w:t xml:space="preserve">енерального </w:t>
      </w:r>
      <w:r w:rsidR="001A7682">
        <w:rPr>
          <w:color w:val="000000"/>
        </w:rPr>
        <w:t>директора и об избрании н</w:t>
      </w:r>
      <w:r w:rsidR="00570DC7">
        <w:rPr>
          <w:color w:val="000000"/>
        </w:rPr>
        <w:t>ового Г</w:t>
      </w:r>
      <w:r w:rsidR="00A02C6A" w:rsidRPr="00CD2E64">
        <w:rPr>
          <w:color w:val="000000"/>
        </w:rPr>
        <w:t>енерального директора Общества.</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27.4. </w:t>
      </w:r>
      <w:r w:rsidR="00A02C6A" w:rsidRPr="00CD2E64">
        <w:rPr>
          <w:color w:val="000000"/>
        </w:rPr>
        <w:t>Генеральный директор может не быть акционером Общества. Генеральный директор должен иметь высшее образование. Генеральным директором не может быть лицо, дисквалифицированное в соответствии с действующим законодательством.</w:t>
      </w:r>
    </w:p>
    <w:p w:rsidR="00A02C6A" w:rsidRPr="00CD2E64" w:rsidRDefault="002C1F21" w:rsidP="002C1F21">
      <w:pPr>
        <w:pStyle w:val="a3"/>
        <w:shd w:val="clear" w:color="auto" w:fill="FFFFFF"/>
        <w:spacing w:before="0" w:beforeAutospacing="0" w:after="0" w:line="272" w:lineRule="atLeast"/>
        <w:ind w:left="57" w:firstLine="709"/>
        <w:jc w:val="both"/>
      </w:pPr>
      <w:r>
        <w:rPr>
          <w:color w:val="000000"/>
        </w:rPr>
        <w:t xml:space="preserve">27.5. </w:t>
      </w:r>
      <w:r w:rsidR="00570DC7">
        <w:rPr>
          <w:color w:val="000000"/>
        </w:rPr>
        <w:t>В случае временного отсутствия Г</w:t>
      </w:r>
      <w:r w:rsidR="00A02C6A" w:rsidRPr="00CD2E64">
        <w:rPr>
          <w:color w:val="000000"/>
        </w:rPr>
        <w:t>енерального дире</w:t>
      </w:r>
      <w:r w:rsidR="001A7682">
        <w:rPr>
          <w:color w:val="000000"/>
        </w:rPr>
        <w:t xml:space="preserve">ктора исполнение его полномочий </w:t>
      </w:r>
      <w:r w:rsidR="00A02C6A" w:rsidRPr="00CD2E64">
        <w:rPr>
          <w:color w:val="000000"/>
        </w:rPr>
        <w:t>возлагается на одного из заместителей Генерального директор</w:t>
      </w:r>
      <w:r w:rsidR="0078679E" w:rsidRPr="00CD2E64">
        <w:rPr>
          <w:color w:val="000000"/>
        </w:rPr>
        <w:t xml:space="preserve">а. Передача полномочий </w:t>
      </w:r>
      <w:r w:rsidR="00A02C6A" w:rsidRPr="00CD2E64">
        <w:rPr>
          <w:color w:val="000000"/>
        </w:rPr>
        <w:t>осуществляется изданием соответствующего приказа по</w:t>
      </w:r>
      <w:r w:rsidR="0078679E" w:rsidRPr="00CD2E64">
        <w:rPr>
          <w:color w:val="000000"/>
        </w:rPr>
        <w:t xml:space="preserve"> Обществу. При этом исполняющий </w:t>
      </w:r>
      <w:r w:rsidR="00570DC7">
        <w:rPr>
          <w:color w:val="000000"/>
        </w:rPr>
        <w:t>обязанности Г</w:t>
      </w:r>
      <w:r w:rsidR="00A02C6A" w:rsidRPr="00CD2E64">
        <w:rPr>
          <w:color w:val="000000"/>
        </w:rPr>
        <w:t>енерального директора приобретает адм</w:t>
      </w:r>
      <w:r w:rsidR="0078679E" w:rsidRPr="00CD2E64">
        <w:rPr>
          <w:color w:val="000000"/>
        </w:rPr>
        <w:t xml:space="preserve">инистративные права в отношении </w:t>
      </w:r>
      <w:r w:rsidR="00A02C6A" w:rsidRPr="00CD2E64">
        <w:rPr>
          <w:color w:val="000000"/>
        </w:rPr>
        <w:t>персонала Общества, право руководства текущей хозяйс</w:t>
      </w:r>
      <w:r w:rsidR="00316CE2">
        <w:rPr>
          <w:color w:val="000000"/>
        </w:rPr>
        <w:t xml:space="preserve">твенной деятельностью Общества. </w:t>
      </w:r>
      <w:r w:rsidR="00A02C6A" w:rsidRPr="00CD2E64">
        <w:rPr>
          <w:color w:val="000000"/>
        </w:rPr>
        <w:t>Права по совершению от имени Общества сделок испол</w:t>
      </w:r>
      <w:r w:rsidR="00570DC7">
        <w:rPr>
          <w:color w:val="000000"/>
        </w:rPr>
        <w:t>няющий обязанности Г</w:t>
      </w:r>
      <w:r w:rsidR="0078679E" w:rsidRPr="00CD2E64">
        <w:rPr>
          <w:color w:val="000000"/>
        </w:rPr>
        <w:t xml:space="preserve">енерального </w:t>
      </w:r>
      <w:r w:rsidR="00A02C6A" w:rsidRPr="00CD2E64">
        <w:rPr>
          <w:color w:val="000000"/>
        </w:rPr>
        <w:t>директора приобретает исключительно на основании доверенности.</w:t>
      </w:r>
    </w:p>
    <w:p w:rsidR="00F86F8D" w:rsidRDefault="00F86F8D" w:rsidP="005A4708">
      <w:pPr>
        <w:pStyle w:val="a3"/>
        <w:spacing w:before="0" w:beforeAutospacing="0" w:after="0"/>
        <w:ind w:left="567"/>
        <w:rPr>
          <w:b/>
          <w:bCs/>
          <w:color w:val="000000"/>
        </w:rPr>
      </w:pPr>
    </w:p>
    <w:p w:rsidR="003846E7" w:rsidRDefault="003846E7" w:rsidP="005A4708">
      <w:pPr>
        <w:pStyle w:val="a3"/>
        <w:spacing w:before="0" w:beforeAutospacing="0" w:after="0"/>
        <w:ind w:left="567"/>
        <w:rPr>
          <w:b/>
          <w:bCs/>
          <w:color w:val="000000"/>
        </w:rPr>
      </w:pPr>
    </w:p>
    <w:p w:rsidR="00A02C6A" w:rsidRPr="00CD2E64" w:rsidRDefault="00A02C6A" w:rsidP="00E3711A">
      <w:pPr>
        <w:pStyle w:val="a3"/>
        <w:spacing w:before="0" w:beforeAutospacing="0" w:after="0" w:line="360" w:lineRule="auto"/>
        <w:ind w:left="567"/>
      </w:pPr>
      <w:r w:rsidRPr="00CD2E64">
        <w:rPr>
          <w:b/>
          <w:bCs/>
          <w:color w:val="000000"/>
        </w:rPr>
        <w:t>Статья 28. КОМПЕТЕНЦИЯ ГЕНЕРАЛЬНОГО ДИРЕКТОРА ОБЩЕСТВА</w:t>
      </w:r>
    </w:p>
    <w:p w:rsidR="00A02C6A" w:rsidRPr="00CD2E64" w:rsidRDefault="00A02C6A" w:rsidP="0009327A">
      <w:pPr>
        <w:pStyle w:val="a3"/>
        <w:spacing w:before="0" w:beforeAutospacing="0" w:after="0"/>
        <w:ind w:left="567"/>
      </w:pPr>
    </w:p>
    <w:p w:rsidR="00A02C6A" w:rsidRPr="00CD2E64" w:rsidRDefault="003B0BA6" w:rsidP="00842323">
      <w:pPr>
        <w:pStyle w:val="a3"/>
        <w:spacing w:before="0" w:beforeAutospacing="0" w:after="0"/>
        <w:ind w:firstLine="709"/>
        <w:jc w:val="both"/>
      </w:pPr>
      <w:r>
        <w:rPr>
          <w:color w:val="000000"/>
        </w:rPr>
        <w:t xml:space="preserve">28.1. </w:t>
      </w:r>
      <w:r w:rsidR="00A02C6A" w:rsidRPr="00CD2E64">
        <w:rPr>
          <w:color w:val="000000"/>
        </w:rPr>
        <w:t xml:space="preserve">К компетенции </w:t>
      </w:r>
      <w:r w:rsidR="00570DC7">
        <w:rPr>
          <w:color w:val="000000"/>
        </w:rPr>
        <w:t>Г</w:t>
      </w:r>
      <w:r w:rsidR="00A02C6A" w:rsidRPr="00CD2E64">
        <w:rPr>
          <w:color w:val="000000"/>
        </w:rPr>
        <w:t xml:space="preserve">енерального директора относятся </w:t>
      </w:r>
      <w:r w:rsidR="00842323">
        <w:rPr>
          <w:color w:val="000000"/>
        </w:rPr>
        <w:t xml:space="preserve">все вопросы руководства текущей </w:t>
      </w:r>
      <w:r w:rsidR="00A02C6A" w:rsidRPr="00CD2E64">
        <w:rPr>
          <w:color w:val="000000"/>
        </w:rPr>
        <w:t xml:space="preserve">деятельностью Общества, за исключением вопросов, </w:t>
      </w:r>
      <w:r w:rsidR="00842323">
        <w:rPr>
          <w:color w:val="000000"/>
        </w:rPr>
        <w:t xml:space="preserve">отнесенных к компетенции Общего </w:t>
      </w:r>
      <w:r w:rsidR="00A02C6A" w:rsidRPr="00CD2E64">
        <w:rPr>
          <w:color w:val="000000"/>
        </w:rPr>
        <w:t>собрания акционеров и Совета директоров.</w:t>
      </w:r>
    </w:p>
    <w:p w:rsidR="00A02C6A" w:rsidRPr="00CD2E64" w:rsidRDefault="003B0BA6" w:rsidP="00842323">
      <w:pPr>
        <w:pStyle w:val="a3"/>
        <w:spacing w:before="0" w:beforeAutospacing="0" w:after="0"/>
        <w:ind w:firstLine="709"/>
        <w:jc w:val="both"/>
      </w:pPr>
      <w:r>
        <w:rPr>
          <w:color w:val="000000"/>
        </w:rPr>
        <w:t xml:space="preserve">28.2. </w:t>
      </w:r>
      <w:r w:rsidR="00A02C6A" w:rsidRPr="00CD2E64">
        <w:rPr>
          <w:color w:val="000000"/>
        </w:rPr>
        <w:t>Генеральный директор:</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28.2.1. </w:t>
      </w:r>
      <w:r w:rsidR="00A02C6A" w:rsidRPr="00CD2E64">
        <w:rPr>
          <w:color w:val="000000"/>
        </w:rPr>
        <w:t>Действует от имени Общества без доверенности.</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28.2.2. </w:t>
      </w:r>
      <w:r w:rsidR="00A02C6A" w:rsidRPr="00CD2E64">
        <w:rPr>
          <w:color w:val="000000"/>
        </w:rPr>
        <w:t>Осуществляет руководство текущей деятельностью Общества, за исключением вопросов, отнесенных к компетенции Общего собрания акционеров и Совета директоров Общества.</w:t>
      </w:r>
    </w:p>
    <w:p w:rsidR="00A02C6A" w:rsidRPr="00CD2E64" w:rsidRDefault="003B0BA6" w:rsidP="00842323">
      <w:pPr>
        <w:pStyle w:val="a3"/>
        <w:spacing w:before="0" w:beforeAutospacing="0" w:after="0"/>
        <w:ind w:firstLine="709"/>
        <w:jc w:val="both"/>
      </w:pPr>
      <w:r>
        <w:rPr>
          <w:color w:val="000000"/>
        </w:rPr>
        <w:t xml:space="preserve">28.2.3. </w:t>
      </w:r>
      <w:r w:rsidR="00A02C6A" w:rsidRPr="00CD2E64">
        <w:rPr>
          <w:color w:val="000000"/>
        </w:rPr>
        <w:t>Представляет интересы Общества, как в Российской Федерации, так и за ее</w:t>
      </w:r>
      <w:r w:rsidR="00A02C6A" w:rsidRPr="00CD2E64">
        <w:rPr>
          <w:color w:val="000000"/>
        </w:rPr>
        <w:br/>
        <w:t>пределами.</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28.2.4. </w:t>
      </w:r>
      <w:r w:rsidR="00A02C6A" w:rsidRPr="00CD2E64">
        <w:rPr>
          <w:color w:val="000000"/>
        </w:rPr>
        <w:t>Имеет право первой подписи под финансовыми документами Общества.</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28.2.5. </w:t>
      </w:r>
      <w:r w:rsidR="00A02C6A" w:rsidRPr="00CD2E64">
        <w:rPr>
          <w:color w:val="000000"/>
        </w:rPr>
        <w:t>Открывает счета Общества в банках и иных кредитных организациях.</w:t>
      </w:r>
    </w:p>
    <w:p w:rsidR="00A02C6A" w:rsidRPr="00CD2E64" w:rsidRDefault="003B0BA6" w:rsidP="00842323">
      <w:pPr>
        <w:pStyle w:val="a3"/>
        <w:spacing w:before="0" w:beforeAutospacing="0" w:after="0"/>
        <w:ind w:firstLine="709"/>
        <w:jc w:val="both"/>
      </w:pPr>
      <w:r>
        <w:rPr>
          <w:color w:val="000000"/>
        </w:rPr>
        <w:t xml:space="preserve">28.2.6. </w:t>
      </w:r>
      <w:r w:rsidR="00A02C6A" w:rsidRPr="00CD2E64">
        <w:rPr>
          <w:color w:val="000000"/>
        </w:rPr>
        <w:t>Совершает от имени Общества сделки. Сделки, требующие в соответствии с Федеральным законом «Об акционерных обществах» и</w:t>
      </w:r>
      <w:r w:rsidR="00D20E88">
        <w:rPr>
          <w:color w:val="000000"/>
        </w:rPr>
        <w:t>ли настоящим Уставом одобрения О</w:t>
      </w:r>
      <w:r w:rsidR="00A02C6A" w:rsidRPr="00CD2E64">
        <w:rPr>
          <w:color w:val="000000"/>
        </w:rPr>
        <w:t xml:space="preserve">бщим собранием акционеров или Советом директоров Общества или иного решения этих органов на их совершение, совершаются </w:t>
      </w:r>
      <w:r w:rsidR="00D20E88">
        <w:rPr>
          <w:color w:val="000000"/>
        </w:rPr>
        <w:t>г</w:t>
      </w:r>
      <w:r w:rsidR="00A02C6A" w:rsidRPr="00CD2E64">
        <w:rPr>
          <w:color w:val="000000"/>
        </w:rPr>
        <w:t>енеральным директором Общества после такого одобрения или решения.</w:t>
      </w:r>
    </w:p>
    <w:p w:rsidR="00A02C6A" w:rsidRPr="00570DC7" w:rsidRDefault="003B0BA6" w:rsidP="00842323">
      <w:pPr>
        <w:pStyle w:val="a3"/>
        <w:spacing w:before="0" w:beforeAutospacing="0" w:after="0"/>
        <w:ind w:firstLine="709"/>
        <w:jc w:val="both"/>
      </w:pPr>
      <w:r>
        <w:rPr>
          <w:color w:val="000000"/>
        </w:rPr>
        <w:lastRenderedPageBreak/>
        <w:t xml:space="preserve">28.2.7. </w:t>
      </w:r>
      <w:r w:rsidR="00A02C6A" w:rsidRPr="00CD2E64">
        <w:rPr>
          <w:color w:val="000000"/>
        </w:rPr>
        <w:t xml:space="preserve">Утверждает организационную структуру Общества в части создания и упразднения подразделений и (или) структурных единиц Общества, за исключением указанных </w:t>
      </w:r>
      <w:r w:rsidR="00F45435">
        <w:rPr>
          <w:color w:val="000000"/>
        </w:rPr>
        <w:t xml:space="preserve">в </w:t>
      </w:r>
      <w:bookmarkStart w:id="0" w:name="_GoBack"/>
      <w:r w:rsidR="00F45435">
        <w:rPr>
          <w:color w:val="000000"/>
        </w:rPr>
        <w:t>п.</w:t>
      </w:r>
      <w:bookmarkEnd w:id="0"/>
      <w:r w:rsidR="00F45435">
        <w:rPr>
          <w:color w:val="000000"/>
        </w:rPr>
        <w:t xml:space="preserve"> 23.1.26; </w:t>
      </w:r>
      <w:proofErr w:type="gramStart"/>
      <w:r w:rsidR="00F45435">
        <w:rPr>
          <w:color w:val="000000"/>
        </w:rPr>
        <w:t>23.1.38  статьи</w:t>
      </w:r>
      <w:proofErr w:type="gramEnd"/>
      <w:r w:rsidR="00A02C6A" w:rsidRPr="00570DC7">
        <w:rPr>
          <w:color w:val="000000"/>
        </w:rPr>
        <w:t xml:space="preserve"> 2</w:t>
      </w:r>
      <w:r w:rsidR="00570DC7" w:rsidRPr="00570DC7">
        <w:rPr>
          <w:color w:val="000000"/>
        </w:rPr>
        <w:t>3</w:t>
      </w:r>
      <w:r w:rsidR="00A02C6A" w:rsidRPr="00570DC7">
        <w:rPr>
          <w:color w:val="000000"/>
        </w:rPr>
        <w:t xml:space="preserve"> настоящего Устава.</w:t>
      </w:r>
      <w:r w:rsidR="006D3BE7" w:rsidRPr="00570DC7">
        <w:rPr>
          <w:color w:val="000000"/>
        </w:rPr>
        <w:t xml:space="preserve">  </w:t>
      </w:r>
    </w:p>
    <w:p w:rsidR="00A02C6A" w:rsidRPr="00CD2E64" w:rsidRDefault="003B0BA6" w:rsidP="00842323">
      <w:pPr>
        <w:pStyle w:val="a3"/>
        <w:spacing w:before="0" w:beforeAutospacing="0" w:after="0"/>
        <w:ind w:firstLine="709"/>
        <w:jc w:val="both"/>
      </w:pPr>
      <w:r>
        <w:rPr>
          <w:color w:val="000000"/>
        </w:rPr>
        <w:t xml:space="preserve">28.2.8. </w:t>
      </w:r>
      <w:r w:rsidR="00A02C6A" w:rsidRPr="00CD2E64">
        <w:rPr>
          <w:color w:val="000000"/>
        </w:rPr>
        <w:t>Утверждает штаты.</w:t>
      </w:r>
    </w:p>
    <w:p w:rsidR="00A02C6A" w:rsidRPr="00CD2E64" w:rsidRDefault="003B0BA6" w:rsidP="00842323">
      <w:pPr>
        <w:pStyle w:val="a3"/>
        <w:spacing w:before="0" w:beforeAutospacing="0" w:after="0"/>
        <w:ind w:firstLine="709"/>
        <w:jc w:val="both"/>
      </w:pPr>
      <w:r>
        <w:rPr>
          <w:color w:val="000000"/>
        </w:rPr>
        <w:t xml:space="preserve">28.2.9. </w:t>
      </w:r>
      <w:r w:rsidR="00A02C6A" w:rsidRPr="00CD2E64">
        <w:rPr>
          <w:color w:val="000000"/>
        </w:rPr>
        <w:t>Издает приказы (распоряжения) и дает указания обязательные для исполнения всеми работниками Общества.</w:t>
      </w:r>
    </w:p>
    <w:p w:rsidR="00A02C6A" w:rsidRPr="00CD2E64" w:rsidRDefault="003B0BA6" w:rsidP="00842323">
      <w:pPr>
        <w:pStyle w:val="a3"/>
        <w:spacing w:before="0" w:beforeAutospacing="0" w:after="0"/>
        <w:ind w:firstLine="709"/>
        <w:jc w:val="both"/>
      </w:pPr>
      <w:r>
        <w:rPr>
          <w:color w:val="000000"/>
        </w:rPr>
        <w:t xml:space="preserve">28.2.10. </w:t>
      </w:r>
      <w:r w:rsidR="00A02C6A" w:rsidRPr="00CD2E64">
        <w:rPr>
          <w:color w:val="000000"/>
        </w:rPr>
        <w:t>Заключает от имени Общества коллективный договор с работниками Общества.</w:t>
      </w:r>
    </w:p>
    <w:p w:rsidR="00A02C6A" w:rsidRPr="00CD2E64" w:rsidRDefault="003B0BA6" w:rsidP="00842323">
      <w:pPr>
        <w:pStyle w:val="a3"/>
        <w:spacing w:before="0" w:beforeAutospacing="0" w:after="0"/>
        <w:ind w:firstLine="709"/>
        <w:jc w:val="both"/>
      </w:pPr>
      <w:r>
        <w:rPr>
          <w:color w:val="000000"/>
        </w:rPr>
        <w:t xml:space="preserve">28.2.11. </w:t>
      </w:r>
      <w:r w:rsidR="00A02C6A" w:rsidRPr="00CD2E64">
        <w:rPr>
          <w:color w:val="000000"/>
        </w:rPr>
        <w:t>Заключает трудовые договоры с работниками Общества, применяет к ним меры поощрения и дисциплинарные взыскания.</w:t>
      </w:r>
    </w:p>
    <w:p w:rsidR="00A02C6A" w:rsidRPr="00CD2E64" w:rsidRDefault="003B0BA6" w:rsidP="00842323">
      <w:pPr>
        <w:pStyle w:val="a3"/>
        <w:spacing w:before="0" w:beforeAutospacing="0" w:after="0"/>
        <w:ind w:firstLine="709"/>
        <w:jc w:val="both"/>
      </w:pPr>
      <w:r>
        <w:rPr>
          <w:color w:val="000000"/>
        </w:rPr>
        <w:t xml:space="preserve">28.2.12. </w:t>
      </w:r>
      <w:r w:rsidR="00A02C6A" w:rsidRPr="00CD2E64">
        <w:rPr>
          <w:color w:val="000000"/>
        </w:rPr>
        <w:t>Назначает руководителей филиалов и руководителей представительств.</w:t>
      </w:r>
    </w:p>
    <w:p w:rsidR="00A02C6A" w:rsidRPr="00CD2E64" w:rsidRDefault="003B0BA6" w:rsidP="00842323">
      <w:pPr>
        <w:pStyle w:val="a3"/>
        <w:spacing w:before="0" w:beforeAutospacing="0" w:after="0"/>
        <w:ind w:firstLine="709"/>
        <w:jc w:val="both"/>
      </w:pPr>
      <w:r>
        <w:rPr>
          <w:color w:val="000000"/>
        </w:rPr>
        <w:t xml:space="preserve">28.2.13. </w:t>
      </w:r>
      <w:r w:rsidR="00A02C6A" w:rsidRPr="00CD2E64">
        <w:rPr>
          <w:color w:val="000000"/>
        </w:rPr>
        <w:t>Выдает доверенности.</w:t>
      </w:r>
    </w:p>
    <w:p w:rsidR="00A02C6A" w:rsidRPr="00CD2E64" w:rsidRDefault="003B0BA6" w:rsidP="00842323">
      <w:pPr>
        <w:pStyle w:val="a3"/>
        <w:spacing w:before="0" w:beforeAutospacing="0" w:after="0"/>
        <w:ind w:firstLine="709"/>
        <w:jc w:val="both"/>
      </w:pPr>
      <w:r>
        <w:rPr>
          <w:color w:val="000000"/>
        </w:rPr>
        <w:t xml:space="preserve">28.2.14. </w:t>
      </w:r>
      <w:r w:rsidR="00A02C6A" w:rsidRPr="00CD2E64">
        <w:rPr>
          <w:color w:val="000000"/>
        </w:rPr>
        <w:t>Утверждает внутренние документы Общества, за исключением отнесенных Федеральным законом «Об акционерных обществах» и настоящим Уставом к компетенции Общего собрания акционеров и Совета директоров Общества.</w:t>
      </w:r>
    </w:p>
    <w:p w:rsidR="00A02C6A" w:rsidRPr="00CD2E64" w:rsidRDefault="003B0BA6" w:rsidP="00842323">
      <w:pPr>
        <w:pStyle w:val="a3"/>
        <w:spacing w:before="0" w:beforeAutospacing="0" w:after="0"/>
        <w:ind w:firstLine="709"/>
        <w:jc w:val="both"/>
      </w:pPr>
      <w:r>
        <w:rPr>
          <w:color w:val="000000"/>
        </w:rPr>
        <w:t xml:space="preserve">28.2.15. </w:t>
      </w:r>
      <w:r w:rsidR="00A02C6A" w:rsidRPr="00CD2E64">
        <w:rPr>
          <w:color w:val="000000"/>
        </w:rPr>
        <w:t>Определяет краткосрочные цели деятельности Общества.</w:t>
      </w:r>
    </w:p>
    <w:p w:rsidR="00A02C6A" w:rsidRPr="00CD2E64" w:rsidRDefault="003B0BA6" w:rsidP="00842323">
      <w:pPr>
        <w:pStyle w:val="a3"/>
        <w:spacing w:before="0" w:beforeAutospacing="0" w:after="0"/>
        <w:ind w:firstLine="709"/>
        <w:jc w:val="both"/>
      </w:pPr>
      <w:r>
        <w:rPr>
          <w:color w:val="000000"/>
        </w:rPr>
        <w:t xml:space="preserve">28.2.16. </w:t>
      </w:r>
      <w:r w:rsidR="00A02C6A" w:rsidRPr="00CD2E64">
        <w:rPr>
          <w:color w:val="000000"/>
        </w:rPr>
        <w:t>Предварительно утверждает бюджет Общества и выносит его на рассмотрение Совета директоров Общества.</w:t>
      </w:r>
    </w:p>
    <w:p w:rsidR="00A02C6A" w:rsidRPr="00CD2E64" w:rsidRDefault="003B0BA6" w:rsidP="00842323">
      <w:pPr>
        <w:pStyle w:val="a3"/>
        <w:spacing w:before="0" w:beforeAutospacing="0" w:after="0"/>
        <w:ind w:firstLine="709"/>
        <w:jc w:val="both"/>
      </w:pPr>
      <w:r>
        <w:rPr>
          <w:color w:val="000000"/>
        </w:rPr>
        <w:t xml:space="preserve">28.2.17. </w:t>
      </w:r>
      <w:r w:rsidR="00A02C6A" w:rsidRPr="00CD2E64">
        <w:rPr>
          <w:color w:val="000000"/>
        </w:rPr>
        <w:t>Принимает решения об изготовлении печатей Общества.</w:t>
      </w:r>
    </w:p>
    <w:p w:rsidR="00A02C6A" w:rsidRPr="00CD2E64" w:rsidRDefault="003B0BA6" w:rsidP="00842323">
      <w:pPr>
        <w:pStyle w:val="a3"/>
        <w:spacing w:before="0" w:beforeAutospacing="0" w:after="0"/>
        <w:ind w:firstLine="709"/>
        <w:jc w:val="both"/>
      </w:pPr>
      <w:r>
        <w:rPr>
          <w:color w:val="000000"/>
        </w:rPr>
        <w:t xml:space="preserve">28.2.18. </w:t>
      </w:r>
      <w:r w:rsidR="00A02C6A" w:rsidRPr="00CD2E64">
        <w:rPr>
          <w:color w:val="000000"/>
        </w:rPr>
        <w:t>Осуществляет контроль за исполнением бюджета Общества.</w:t>
      </w:r>
    </w:p>
    <w:p w:rsidR="00A02C6A" w:rsidRPr="00CD2E64" w:rsidRDefault="003B0BA6" w:rsidP="00842323">
      <w:pPr>
        <w:pStyle w:val="a3"/>
        <w:spacing w:before="0" w:beforeAutospacing="0" w:after="0"/>
        <w:ind w:firstLine="709"/>
        <w:jc w:val="both"/>
      </w:pPr>
      <w:r>
        <w:rPr>
          <w:color w:val="000000"/>
        </w:rPr>
        <w:t xml:space="preserve">28.2.19. </w:t>
      </w:r>
      <w:r w:rsidR="00A02C6A" w:rsidRPr="00CD2E64">
        <w:rPr>
          <w:color w:val="000000"/>
        </w:rPr>
        <w:t xml:space="preserve">Принимает решение об участии/увеличении доли участия Общества в коммерческой организации, если в результате принятия такого решения доля участия Общества в уставном капитале коммерческой организации составит менее 20 </w:t>
      </w:r>
      <w:r w:rsidR="00570DC7">
        <w:rPr>
          <w:color w:val="000000"/>
        </w:rPr>
        <w:t xml:space="preserve">процентов </w:t>
      </w:r>
      <w:r w:rsidR="00A02C6A" w:rsidRPr="00CD2E64">
        <w:rPr>
          <w:color w:val="000000"/>
        </w:rPr>
        <w:t>голосующих акций или долей в уставном капитале таких организаций.</w:t>
      </w:r>
    </w:p>
    <w:p w:rsidR="00A02C6A" w:rsidRPr="00CD2E64" w:rsidRDefault="003B0BA6" w:rsidP="00842323">
      <w:pPr>
        <w:pStyle w:val="a3"/>
        <w:spacing w:before="0" w:beforeAutospacing="0" w:after="0"/>
        <w:ind w:firstLine="709"/>
        <w:jc w:val="both"/>
      </w:pPr>
      <w:r>
        <w:rPr>
          <w:color w:val="000000"/>
        </w:rPr>
        <w:t xml:space="preserve">28.2.20. </w:t>
      </w:r>
      <w:r w:rsidR="00A02C6A" w:rsidRPr="00CD2E64">
        <w:rPr>
          <w:color w:val="000000"/>
        </w:rPr>
        <w:t>Принимает реше</w:t>
      </w:r>
      <w:r w:rsidR="00D20E88">
        <w:rPr>
          <w:color w:val="000000"/>
        </w:rPr>
        <w:t>ния об уменьшении доли участия О</w:t>
      </w:r>
      <w:r w:rsidR="00A02C6A" w:rsidRPr="00CD2E64">
        <w:rPr>
          <w:color w:val="000000"/>
        </w:rPr>
        <w:t xml:space="preserve">бщества в уставном капитале коммерческой организации, а также о прекращении участия Общества в уставном капитале коммерческой организации, если до принятия такого решения доля участия Общества в уставном капитале такой коммерческой организации составляла менее 20 </w:t>
      </w:r>
      <w:r w:rsidR="00570DC7">
        <w:rPr>
          <w:color w:val="000000"/>
        </w:rPr>
        <w:t>процентов</w:t>
      </w:r>
      <w:r w:rsidR="00A02C6A" w:rsidRPr="00CD2E64">
        <w:rPr>
          <w:color w:val="000000"/>
        </w:rPr>
        <w:t xml:space="preserve"> голосующих акций или долей в уставном капитале коммерческой организации.</w:t>
      </w:r>
    </w:p>
    <w:p w:rsidR="00A02C6A" w:rsidRPr="00CD2E64" w:rsidRDefault="003B0BA6" w:rsidP="00842323">
      <w:pPr>
        <w:pStyle w:val="a3"/>
        <w:spacing w:before="0" w:beforeAutospacing="0" w:after="0"/>
        <w:ind w:firstLine="709"/>
        <w:jc w:val="both"/>
      </w:pPr>
      <w:r>
        <w:rPr>
          <w:color w:val="000000"/>
        </w:rPr>
        <w:t xml:space="preserve">28.2.21. </w:t>
      </w:r>
      <w:r w:rsidR="00A02C6A" w:rsidRPr="00CD2E64">
        <w:rPr>
          <w:color w:val="000000"/>
        </w:rPr>
        <w:t>От имени Общества принимает решения единственного участника (единственного владельца всех голосующих акций) коммерческих организаций, единственным участником которых (владельцем всех размещенных акций) является Общество.</w:t>
      </w:r>
    </w:p>
    <w:p w:rsidR="00A02C6A" w:rsidRPr="00CD2E64" w:rsidRDefault="003B0BA6" w:rsidP="00842323">
      <w:pPr>
        <w:pStyle w:val="a3"/>
        <w:spacing w:before="0" w:beforeAutospacing="0" w:after="0"/>
        <w:ind w:firstLine="709"/>
        <w:jc w:val="both"/>
      </w:pPr>
      <w:r>
        <w:rPr>
          <w:color w:val="000000"/>
        </w:rPr>
        <w:t xml:space="preserve">28.2.22. </w:t>
      </w:r>
      <w:r w:rsidR="00A02C6A" w:rsidRPr="00CD2E64">
        <w:rPr>
          <w:color w:val="000000"/>
        </w:rPr>
        <w:t>От имени Общества представительствует на общих собраниях участников (акционеров) коммерческих организаций, владельцем акций (долей) которых является Общество.</w:t>
      </w:r>
    </w:p>
    <w:p w:rsidR="00A02C6A" w:rsidRPr="00CD2E64" w:rsidRDefault="003B0BA6" w:rsidP="00842323">
      <w:pPr>
        <w:pStyle w:val="a3"/>
        <w:spacing w:before="0" w:beforeAutospacing="0" w:after="0"/>
        <w:ind w:firstLine="709"/>
        <w:jc w:val="both"/>
      </w:pPr>
      <w:r>
        <w:rPr>
          <w:color w:val="000000"/>
        </w:rPr>
        <w:t xml:space="preserve">28.2.23. </w:t>
      </w:r>
      <w:r w:rsidR="00A02C6A" w:rsidRPr="00CD2E64">
        <w:rPr>
          <w:color w:val="000000"/>
        </w:rPr>
        <w:t>Утверждает представителей Общества в качестве кандидатов в органы управления и контроля организаций, акционером (участником) которых является Общество.</w:t>
      </w:r>
    </w:p>
    <w:p w:rsidR="00A02C6A" w:rsidRPr="00CD2E64" w:rsidRDefault="003B0BA6" w:rsidP="00842323">
      <w:pPr>
        <w:pStyle w:val="a3"/>
        <w:spacing w:before="0" w:beforeAutospacing="0" w:after="0"/>
        <w:ind w:firstLine="709"/>
        <w:jc w:val="both"/>
      </w:pPr>
      <w:r>
        <w:rPr>
          <w:color w:val="000000"/>
        </w:rPr>
        <w:t xml:space="preserve">28.2.24. </w:t>
      </w:r>
      <w:r w:rsidR="00A02C6A" w:rsidRPr="00CD2E64">
        <w:rPr>
          <w:color w:val="000000"/>
        </w:rPr>
        <w:t>Утверждает представителей Общества в органы управления некоммерческих организаций, участником которых является Общество.</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28.2.25. </w:t>
      </w:r>
      <w:r w:rsidR="00A02C6A" w:rsidRPr="00CD2E64">
        <w:rPr>
          <w:color w:val="000000"/>
        </w:rPr>
        <w:t>Организует ведение бухгалтерск</w:t>
      </w:r>
      <w:r w:rsidR="00D20E88">
        <w:rPr>
          <w:color w:val="000000"/>
        </w:rPr>
        <w:t>ого учета и отчетности Общества.</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28.2.26. </w:t>
      </w:r>
      <w:r w:rsidR="00A02C6A" w:rsidRPr="00CD2E64">
        <w:rPr>
          <w:color w:val="000000"/>
        </w:rPr>
        <w:t>Определяет перечень сведений, содержащих коммерческую тайну Общества</w:t>
      </w:r>
      <w:r w:rsidR="00D20E88">
        <w:rPr>
          <w:color w:val="000000"/>
        </w:rPr>
        <w:t>.</w:t>
      </w:r>
    </w:p>
    <w:p w:rsidR="00A02C6A" w:rsidRPr="00CD2E64" w:rsidRDefault="003B0BA6" w:rsidP="00842323">
      <w:pPr>
        <w:pStyle w:val="a3"/>
        <w:shd w:val="clear" w:color="auto" w:fill="FFFFFF"/>
        <w:spacing w:before="0" w:beforeAutospacing="0" w:after="0" w:line="272" w:lineRule="atLeast"/>
        <w:ind w:firstLine="709"/>
        <w:jc w:val="both"/>
      </w:pPr>
      <w:r>
        <w:rPr>
          <w:color w:val="000000"/>
        </w:rPr>
        <w:t xml:space="preserve">28.2.27. </w:t>
      </w:r>
      <w:r w:rsidR="00A02C6A" w:rsidRPr="00CD2E64">
        <w:rPr>
          <w:color w:val="000000"/>
        </w:rPr>
        <w:t>Организует выполнение решений Общего собрания акционеров и Совета</w:t>
      </w:r>
      <w:r w:rsidR="00A02C6A" w:rsidRPr="00CD2E64">
        <w:rPr>
          <w:color w:val="000000"/>
        </w:rPr>
        <w:br/>
        <w:t>директоров</w:t>
      </w:r>
      <w:r w:rsidR="00D20E88">
        <w:rPr>
          <w:color w:val="000000"/>
        </w:rPr>
        <w:t>.</w:t>
      </w:r>
    </w:p>
    <w:p w:rsidR="00A02C6A" w:rsidRPr="00CD2E64" w:rsidRDefault="003B0BA6" w:rsidP="00842323">
      <w:pPr>
        <w:pStyle w:val="a3"/>
        <w:spacing w:before="0" w:beforeAutospacing="0" w:after="0"/>
        <w:ind w:firstLine="709"/>
        <w:jc w:val="both"/>
      </w:pPr>
      <w:r>
        <w:rPr>
          <w:color w:val="000000"/>
        </w:rPr>
        <w:t xml:space="preserve">28.2.28. </w:t>
      </w:r>
      <w:r w:rsidR="00A02C6A" w:rsidRPr="00CD2E64">
        <w:rPr>
          <w:color w:val="000000"/>
        </w:rPr>
        <w:t xml:space="preserve">Определяет перспективу и осуществляет </w:t>
      </w:r>
      <w:r w:rsidR="00A90787">
        <w:rPr>
          <w:color w:val="000000"/>
        </w:rPr>
        <w:t xml:space="preserve">общее руководство деятельностью </w:t>
      </w:r>
      <w:r w:rsidR="00A02C6A" w:rsidRPr="00CD2E64">
        <w:rPr>
          <w:color w:val="000000"/>
        </w:rPr>
        <w:t xml:space="preserve">Общества в области менеджмента качества и управления окружающей средой; утверждает политику в области качества и экологии; определяет и утверждает цели по направлениям деятельности систем; обеспечивает действующие системы </w:t>
      </w:r>
      <w:r w:rsidR="00A02C6A" w:rsidRPr="00CD2E64">
        <w:rPr>
          <w:color w:val="000000"/>
        </w:rPr>
        <w:lastRenderedPageBreak/>
        <w:t>менеджмента качества и управления окружающей среды необходимыми для достижения установленных целей финансовыми, материальными и другими ресурсами.</w:t>
      </w:r>
    </w:p>
    <w:p w:rsidR="00A02C6A" w:rsidRPr="00CD2E64" w:rsidRDefault="003B0BA6" w:rsidP="00842323">
      <w:pPr>
        <w:pStyle w:val="a3"/>
        <w:spacing w:before="0" w:beforeAutospacing="0" w:after="0"/>
        <w:ind w:firstLine="709"/>
        <w:jc w:val="both"/>
      </w:pPr>
      <w:r>
        <w:rPr>
          <w:color w:val="000000"/>
        </w:rPr>
        <w:t xml:space="preserve">28.2.29. </w:t>
      </w:r>
      <w:r w:rsidR="00A02C6A" w:rsidRPr="00CD2E64">
        <w:rPr>
          <w:color w:val="000000"/>
        </w:rPr>
        <w:t>Несет ответственность за организацию работ и создание условий в Обществе по защите сведений, составляющих государственную тайну.</w:t>
      </w:r>
    </w:p>
    <w:p w:rsidR="00A02C6A" w:rsidRPr="005A056D" w:rsidRDefault="003B0BA6" w:rsidP="00842323">
      <w:pPr>
        <w:pStyle w:val="a3"/>
        <w:spacing w:before="0" w:beforeAutospacing="0" w:after="0"/>
        <w:ind w:firstLine="709"/>
        <w:jc w:val="both"/>
      </w:pPr>
      <w:r>
        <w:rPr>
          <w:color w:val="000000"/>
        </w:rPr>
        <w:t xml:space="preserve">28.2.30. </w:t>
      </w:r>
      <w:r w:rsidR="00A02C6A" w:rsidRPr="00CD2E64">
        <w:rPr>
          <w:color w:val="000000"/>
        </w:rPr>
        <w:t>Генеральный директор принимает решения в пределах своей компетенции единолично. Решения Общего собрания акционеров, Совета директоров, принятые в пределах их компетенции, обязат</w:t>
      </w:r>
      <w:r w:rsidR="00D20E88">
        <w:rPr>
          <w:color w:val="000000"/>
        </w:rPr>
        <w:t xml:space="preserve">ельны для </w:t>
      </w:r>
      <w:r w:rsidR="00570DC7">
        <w:rPr>
          <w:color w:val="000000"/>
        </w:rPr>
        <w:t>Г</w:t>
      </w:r>
      <w:r w:rsidR="00A02C6A" w:rsidRPr="00CD2E64">
        <w:rPr>
          <w:color w:val="000000"/>
        </w:rPr>
        <w:t>енерального директора Общества.</w:t>
      </w:r>
    </w:p>
    <w:p w:rsidR="00A02C6A" w:rsidRPr="00CD2E64" w:rsidRDefault="00A02C6A" w:rsidP="005A056D">
      <w:pPr>
        <w:pStyle w:val="a3"/>
        <w:spacing w:before="0" w:beforeAutospacing="0" w:after="0"/>
        <w:ind w:firstLine="284"/>
      </w:pPr>
    </w:p>
    <w:p w:rsidR="003846E7" w:rsidRDefault="003846E7" w:rsidP="005A4708">
      <w:pPr>
        <w:pStyle w:val="a3"/>
        <w:spacing w:before="0" w:beforeAutospacing="0" w:after="0"/>
        <w:jc w:val="center"/>
        <w:rPr>
          <w:b/>
          <w:bCs/>
          <w:color w:val="000000"/>
        </w:rPr>
      </w:pPr>
    </w:p>
    <w:p w:rsidR="00A02C6A" w:rsidRPr="00CD2E64" w:rsidRDefault="00A02C6A" w:rsidP="005A4708">
      <w:pPr>
        <w:pStyle w:val="a3"/>
        <w:spacing w:before="0" w:beforeAutospacing="0" w:after="0"/>
        <w:jc w:val="center"/>
      </w:pPr>
      <w:r w:rsidRPr="00CD2E64">
        <w:rPr>
          <w:b/>
          <w:bCs/>
          <w:color w:val="000000"/>
        </w:rPr>
        <w:t>Статья 29. ОТВЕТСТВЕННОСТЬ ЧЛЕНОВ СОВЕТА ДИРЕКТОРОВ ОБЩЕСТВА, ГЕНЕРАЛЬНОГО ДИРЕКТОРА</w:t>
      </w:r>
    </w:p>
    <w:p w:rsidR="00A02C6A" w:rsidRPr="00CD2E64" w:rsidRDefault="00A02C6A" w:rsidP="0009327A">
      <w:pPr>
        <w:pStyle w:val="a3"/>
        <w:spacing w:before="0" w:beforeAutospacing="0" w:after="0"/>
      </w:pPr>
    </w:p>
    <w:p w:rsidR="00A02C6A" w:rsidRPr="00CD2E64" w:rsidRDefault="00842323" w:rsidP="00842323">
      <w:pPr>
        <w:pStyle w:val="a3"/>
        <w:spacing w:before="0" w:beforeAutospacing="0" w:after="0"/>
        <w:ind w:left="57" w:firstLine="709"/>
        <w:jc w:val="both"/>
      </w:pPr>
      <w:r>
        <w:rPr>
          <w:color w:val="000000"/>
        </w:rPr>
        <w:t xml:space="preserve">29.1. </w:t>
      </w:r>
      <w:r w:rsidR="00A02C6A" w:rsidRPr="00CD2E64">
        <w:rPr>
          <w:color w:val="000000"/>
        </w:rPr>
        <w:t>Чле</w:t>
      </w:r>
      <w:r w:rsidR="00D20E88">
        <w:rPr>
          <w:color w:val="000000"/>
        </w:rPr>
        <w:t>ны Совет</w:t>
      </w:r>
      <w:r w:rsidR="00570DC7">
        <w:rPr>
          <w:color w:val="000000"/>
        </w:rPr>
        <w:t>а директоров Общества, Г</w:t>
      </w:r>
      <w:r w:rsidR="00A02C6A" w:rsidRPr="00CD2E64">
        <w:rPr>
          <w:color w:val="000000"/>
        </w:rPr>
        <w:t>енерал</w:t>
      </w:r>
      <w:r w:rsidR="00570DC7">
        <w:rPr>
          <w:color w:val="000000"/>
        </w:rPr>
        <w:t xml:space="preserve">ьный директор при осуществлении </w:t>
      </w:r>
      <w:r w:rsidR="00A02C6A" w:rsidRPr="00CD2E64">
        <w:rPr>
          <w:color w:val="000000"/>
        </w:rPr>
        <w:t>своих прав и исполнении обязанностей должны де</w:t>
      </w:r>
      <w:r w:rsidR="0078679E" w:rsidRPr="00CD2E64">
        <w:rPr>
          <w:color w:val="000000"/>
        </w:rPr>
        <w:t xml:space="preserve">йствовать в интересах Общества, </w:t>
      </w:r>
      <w:r w:rsidR="00A02C6A" w:rsidRPr="00CD2E64">
        <w:rPr>
          <w:color w:val="000000"/>
        </w:rPr>
        <w:t>осуществлять свои права и обязанности в отношении Общества добросовестно и разумно.</w:t>
      </w:r>
    </w:p>
    <w:p w:rsidR="00A02C6A" w:rsidRPr="00CD2E64" w:rsidRDefault="00842323" w:rsidP="00842323">
      <w:pPr>
        <w:pStyle w:val="a3"/>
        <w:spacing w:before="0" w:beforeAutospacing="0" w:after="0"/>
        <w:ind w:left="57" w:firstLine="709"/>
        <w:jc w:val="both"/>
      </w:pPr>
      <w:r>
        <w:rPr>
          <w:color w:val="000000"/>
        </w:rPr>
        <w:t xml:space="preserve">29.2. </w:t>
      </w:r>
      <w:r w:rsidR="00A02C6A" w:rsidRPr="00CD2E64">
        <w:rPr>
          <w:color w:val="000000"/>
        </w:rPr>
        <w:t>Чле</w:t>
      </w:r>
      <w:r w:rsidR="00D20E88">
        <w:rPr>
          <w:color w:val="000000"/>
        </w:rPr>
        <w:t>ны Совета директоров Об</w:t>
      </w:r>
      <w:r w:rsidR="00570DC7">
        <w:rPr>
          <w:color w:val="000000"/>
        </w:rPr>
        <w:t>щества, Г</w:t>
      </w:r>
      <w:r w:rsidR="00A02C6A" w:rsidRPr="00CD2E64">
        <w:rPr>
          <w:color w:val="000000"/>
        </w:rPr>
        <w:t>енеральный директор Общества несут</w:t>
      </w:r>
      <w:r w:rsidR="00A02C6A" w:rsidRPr="00CD2E64">
        <w:rPr>
          <w:color w:val="000000"/>
        </w:rPr>
        <w:br/>
        <w:t>ответственность перед Обществом за убытки, причиненные Обществу их виновными</w:t>
      </w:r>
      <w:r w:rsidR="00A02C6A" w:rsidRPr="00CD2E64">
        <w:rPr>
          <w:color w:val="000000"/>
        </w:rPr>
        <w:br/>
        <w:t>действиями (бездействием). При этом в Совете директоров Общества не несут ответственности члены, голосовавшие против решения, которое повлекло причинение Обществу убытков, или не принимавшие участия в голосовании.</w:t>
      </w:r>
    </w:p>
    <w:p w:rsidR="00A02C6A" w:rsidRPr="00CD2E64" w:rsidRDefault="00842323" w:rsidP="00842323">
      <w:pPr>
        <w:pStyle w:val="a3"/>
        <w:spacing w:before="0" w:beforeAutospacing="0" w:after="0"/>
        <w:ind w:left="57" w:firstLine="709"/>
        <w:jc w:val="both"/>
      </w:pPr>
      <w:r>
        <w:rPr>
          <w:color w:val="000000"/>
        </w:rPr>
        <w:t xml:space="preserve">29.3. </w:t>
      </w:r>
      <w:r w:rsidR="00A02C6A" w:rsidRPr="00CD2E64">
        <w:rPr>
          <w:color w:val="000000"/>
        </w:rPr>
        <w:t>При определении размера ответственности ч</w:t>
      </w:r>
      <w:r w:rsidR="00570DC7">
        <w:rPr>
          <w:color w:val="000000"/>
        </w:rPr>
        <w:t>ленов Совета директоров, Г</w:t>
      </w:r>
      <w:r w:rsidR="00A02C6A" w:rsidRPr="00CD2E64">
        <w:rPr>
          <w:color w:val="000000"/>
        </w:rPr>
        <w:t>енерального директора должны быть приняты во внимание обычные условия делового оборота и иные обстоятельства, имеющие значение для дела.</w:t>
      </w:r>
    </w:p>
    <w:p w:rsidR="0050177D" w:rsidRDefault="0050177D" w:rsidP="0009327A">
      <w:pPr>
        <w:pStyle w:val="a3"/>
        <w:shd w:val="clear" w:color="auto" w:fill="FFFFFF"/>
        <w:spacing w:before="240" w:beforeAutospacing="0" w:after="120" w:line="240" w:lineRule="exact"/>
        <w:ind w:left="23"/>
        <w:jc w:val="center"/>
        <w:rPr>
          <w:b/>
          <w:bCs/>
          <w:color w:val="000000"/>
        </w:rPr>
      </w:pPr>
    </w:p>
    <w:p w:rsidR="00A02C6A" w:rsidRPr="00CD2E64" w:rsidRDefault="00A02C6A" w:rsidP="0009327A">
      <w:pPr>
        <w:pStyle w:val="a3"/>
        <w:shd w:val="clear" w:color="auto" w:fill="FFFFFF"/>
        <w:spacing w:before="240" w:beforeAutospacing="0" w:after="120" w:line="240" w:lineRule="exact"/>
        <w:ind w:left="23"/>
        <w:jc w:val="center"/>
      </w:pPr>
      <w:r w:rsidRPr="00CD2E64">
        <w:rPr>
          <w:b/>
          <w:bCs/>
          <w:color w:val="000000"/>
        </w:rPr>
        <w:t>РАЗДЕЛ 6</w:t>
      </w:r>
    </w:p>
    <w:p w:rsidR="00A02C6A" w:rsidRDefault="00A02C6A" w:rsidP="00E3711A">
      <w:pPr>
        <w:pStyle w:val="a3"/>
        <w:spacing w:before="0" w:beforeAutospacing="0" w:after="120" w:line="360" w:lineRule="auto"/>
        <w:jc w:val="center"/>
        <w:rPr>
          <w:b/>
          <w:bCs/>
          <w:color w:val="000000"/>
        </w:rPr>
      </w:pPr>
      <w:r w:rsidRPr="00CD2E64">
        <w:rPr>
          <w:b/>
          <w:bCs/>
          <w:color w:val="000000"/>
        </w:rPr>
        <w:t>Статья 30. АУДИТОР ОБЩЕСТВА</w:t>
      </w:r>
    </w:p>
    <w:p w:rsidR="00A02C6A" w:rsidRPr="00CD2E64" w:rsidRDefault="00842323" w:rsidP="00842323">
      <w:pPr>
        <w:pStyle w:val="a3"/>
        <w:spacing w:before="0" w:beforeAutospacing="0" w:after="0"/>
        <w:ind w:firstLine="709"/>
        <w:jc w:val="both"/>
      </w:pPr>
      <w:r>
        <w:rPr>
          <w:color w:val="000000"/>
        </w:rPr>
        <w:t xml:space="preserve">30.1. </w:t>
      </w:r>
      <w:r w:rsidR="00A02C6A" w:rsidRPr="00CD2E64">
        <w:rPr>
          <w:color w:val="000000"/>
        </w:rPr>
        <w:t>Общество должно для проверки и подтверждения правильности годовой финансовой отчетности ежегодно привлекать профессионального аудитора, не связанного имущественными интересами с Обществом или его участниками.</w:t>
      </w:r>
    </w:p>
    <w:p w:rsidR="00A02C6A" w:rsidRPr="00CD2E64" w:rsidRDefault="00842323" w:rsidP="00842323">
      <w:pPr>
        <w:pStyle w:val="a3"/>
        <w:spacing w:before="0" w:beforeAutospacing="0" w:after="0"/>
        <w:ind w:firstLine="709"/>
        <w:jc w:val="both"/>
      </w:pPr>
      <w:r>
        <w:rPr>
          <w:color w:val="000000"/>
        </w:rPr>
        <w:t xml:space="preserve">30.2. </w:t>
      </w:r>
      <w:r w:rsidR="00A02C6A" w:rsidRPr="00CD2E64">
        <w:rPr>
          <w:color w:val="000000"/>
        </w:rPr>
        <w:t>Аудитор Общества осуществляет проверку финан</w:t>
      </w:r>
      <w:r>
        <w:rPr>
          <w:color w:val="000000"/>
        </w:rPr>
        <w:t xml:space="preserve">сово-хозяйственной деятельности </w:t>
      </w:r>
      <w:r w:rsidR="00A02C6A" w:rsidRPr="00CD2E64">
        <w:rPr>
          <w:color w:val="000000"/>
        </w:rPr>
        <w:t>Общества в соответствии с правовыми актами Ро</w:t>
      </w:r>
      <w:r>
        <w:rPr>
          <w:color w:val="000000"/>
        </w:rPr>
        <w:t xml:space="preserve">ссийской Федерации на основании </w:t>
      </w:r>
      <w:r w:rsidR="00A02C6A" w:rsidRPr="00CD2E64">
        <w:rPr>
          <w:color w:val="000000"/>
        </w:rPr>
        <w:t>заключенного с ним договора.</w:t>
      </w:r>
    </w:p>
    <w:p w:rsidR="00A02C6A" w:rsidRPr="00CD2E64" w:rsidRDefault="00842323" w:rsidP="00842323">
      <w:pPr>
        <w:pStyle w:val="a3"/>
        <w:spacing w:before="0" w:beforeAutospacing="0" w:after="0"/>
        <w:ind w:firstLine="709"/>
        <w:jc w:val="both"/>
      </w:pPr>
      <w:r>
        <w:rPr>
          <w:color w:val="000000"/>
        </w:rPr>
        <w:t xml:space="preserve">30.3. </w:t>
      </w:r>
      <w:r w:rsidR="00A02C6A" w:rsidRPr="00CD2E64">
        <w:rPr>
          <w:color w:val="000000"/>
        </w:rPr>
        <w:t>Аудитор Общества утверждается Общим собранием акционеров. Размер оплаты услуг аудитор</w:t>
      </w:r>
      <w:r w:rsidR="00570DC7">
        <w:rPr>
          <w:color w:val="000000"/>
        </w:rPr>
        <w:t>а</w:t>
      </w:r>
      <w:r w:rsidR="00A02C6A" w:rsidRPr="00CD2E64">
        <w:rPr>
          <w:color w:val="000000"/>
        </w:rPr>
        <w:t xml:space="preserve"> определяется Советом директоров Общества.</w:t>
      </w:r>
    </w:p>
    <w:p w:rsidR="00A02C6A" w:rsidRPr="00CD2E64" w:rsidRDefault="00842323" w:rsidP="00842323">
      <w:pPr>
        <w:pStyle w:val="a3"/>
        <w:shd w:val="clear" w:color="auto" w:fill="FFFFFF"/>
        <w:spacing w:before="0" w:beforeAutospacing="0" w:after="0" w:line="272" w:lineRule="atLeast"/>
        <w:ind w:firstLine="709"/>
        <w:jc w:val="both"/>
      </w:pPr>
      <w:r>
        <w:rPr>
          <w:color w:val="000000"/>
        </w:rPr>
        <w:t xml:space="preserve">30.4. </w:t>
      </w:r>
      <w:r w:rsidR="00A02C6A" w:rsidRPr="00CD2E64">
        <w:rPr>
          <w:color w:val="000000"/>
        </w:rPr>
        <w:t>По итогам проверки финансово-хозяйственно</w:t>
      </w:r>
      <w:r>
        <w:rPr>
          <w:color w:val="000000"/>
        </w:rPr>
        <w:t xml:space="preserve">й деятельности Общества аудитор </w:t>
      </w:r>
      <w:r w:rsidR="00A02C6A" w:rsidRPr="00CD2E64">
        <w:rPr>
          <w:color w:val="000000"/>
        </w:rPr>
        <w:t>Общества составляет заключение, подлежащее представлению годовому Общему собранию акционеров и Совету директоров Общества.</w:t>
      </w:r>
    </w:p>
    <w:p w:rsidR="00E3711A" w:rsidRDefault="00E3711A" w:rsidP="005A4708">
      <w:pPr>
        <w:pStyle w:val="a3"/>
        <w:spacing w:before="0" w:beforeAutospacing="0" w:after="0"/>
        <w:jc w:val="center"/>
        <w:rPr>
          <w:b/>
          <w:bCs/>
          <w:color w:val="000000"/>
        </w:rPr>
      </w:pPr>
    </w:p>
    <w:p w:rsidR="00A02C6A" w:rsidRPr="00CD2E64" w:rsidRDefault="00A02C6A" w:rsidP="00E3711A">
      <w:pPr>
        <w:pStyle w:val="a3"/>
        <w:spacing w:before="0" w:beforeAutospacing="0" w:after="120" w:line="360" w:lineRule="auto"/>
        <w:jc w:val="center"/>
        <w:rPr>
          <w:b/>
          <w:bCs/>
          <w:color w:val="000000"/>
        </w:rPr>
      </w:pPr>
      <w:r w:rsidRPr="00CD2E64">
        <w:rPr>
          <w:b/>
          <w:bCs/>
          <w:color w:val="000000"/>
        </w:rPr>
        <w:t>Статья 31. УЧЕТ И</w:t>
      </w:r>
      <w:r w:rsidR="0078679E" w:rsidRPr="00CD2E64">
        <w:rPr>
          <w:b/>
          <w:bCs/>
          <w:color w:val="000000"/>
        </w:rPr>
        <w:t xml:space="preserve"> ОТЧЕТНОСТЬ. ДОКУМЕНТЫ ОБЩЕСТВА</w:t>
      </w:r>
    </w:p>
    <w:p w:rsidR="00A02C6A" w:rsidRPr="00CD2E64" w:rsidRDefault="00842323" w:rsidP="00842323">
      <w:pPr>
        <w:pStyle w:val="a3"/>
        <w:spacing w:before="0" w:beforeAutospacing="0" w:after="0"/>
        <w:ind w:firstLine="709"/>
        <w:jc w:val="both"/>
      </w:pPr>
      <w:r>
        <w:rPr>
          <w:color w:val="000000"/>
        </w:rPr>
        <w:t xml:space="preserve">31.1. </w:t>
      </w:r>
      <w:r w:rsidR="00A02C6A" w:rsidRPr="00CD2E64">
        <w:rPr>
          <w:color w:val="000000"/>
        </w:rPr>
        <w:t xml:space="preserve">Общество ведет учет и отчетность, хранит документы Общества в соответствии с требованиями действующего законодательства, </w:t>
      </w:r>
      <w:r>
        <w:rPr>
          <w:color w:val="000000"/>
        </w:rPr>
        <w:t xml:space="preserve">настоящего Устава, иных </w:t>
      </w:r>
      <w:r w:rsidR="00A02C6A" w:rsidRPr="00CD2E64">
        <w:rPr>
          <w:color w:val="000000"/>
        </w:rPr>
        <w:t>внутренних документов Общества.</w:t>
      </w:r>
    </w:p>
    <w:p w:rsidR="00A02C6A" w:rsidRPr="00CD2E64" w:rsidRDefault="00842323" w:rsidP="00842323">
      <w:pPr>
        <w:pStyle w:val="a3"/>
        <w:spacing w:before="0" w:beforeAutospacing="0" w:after="0"/>
        <w:ind w:firstLine="709"/>
        <w:jc w:val="both"/>
      </w:pPr>
      <w:r>
        <w:rPr>
          <w:color w:val="000000"/>
        </w:rPr>
        <w:t xml:space="preserve">31.2. </w:t>
      </w:r>
      <w:r w:rsidR="00A02C6A" w:rsidRPr="00CD2E64">
        <w:rPr>
          <w:color w:val="000000"/>
        </w:rPr>
        <w:t>Общество обеспечивает информационные права акционеров в соответствии с</w:t>
      </w:r>
      <w:r w:rsidR="00A02C6A" w:rsidRPr="00CD2E64">
        <w:rPr>
          <w:color w:val="000000"/>
        </w:rPr>
        <w:br/>
        <w:t>требованиями законодательства Российской Федерации, н</w:t>
      </w:r>
      <w:r w:rsidR="00316CE2">
        <w:rPr>
          <w:color w:val="000000"/>
        </w:rPr>
        <w:t xml:space="preserve">астоящего Устава, Положением об </w:t>
      </w:r>
      <w:r w:rsidR="00A02C6A" w:rsidRPr="00CD2E64">
        <w:rPr>
          <w:color w:val="000000"/>
        </w:rPr>
        <w:t>информационной политике Общества, утвержденного Советом директоров</w:t>
      </w:r>
      <w:r w:rsidR="00A02C6A" w:rsidRPr="00CD2E64">
        <w:rPr>
          <w:color w:val="000000"/>
        </w:rPr>
        <w:br/>
        <w:t>Общества.</w:t>
      </w:r>
    </w:p>
    <w:p w:rsidR="00A02C6A" w:rsidRPr="00CD2E64" w:rsidRDefault="00842323" w:rsidP="00842323">
      <w:pPr>
        <w:pStyle w:val="a3"/>
        <w:spacing w:before="0" w:beforeAutospacing="0" w:after="0"/>
        <w:ind w:firstLine="709"/>
        <w:jc w:val="both"/>
      </w:pPr>
      <w:r>
        <w:rPr>
          <w:color w:val="000000"/>
        </w:rPr>
        <w:lastRenderedPageBreak/>
        <w:t xml:space="preserve">31.3. </w:t>
      </w:r>
      <w:r w:rsidR="00A02C6A" w:rsidRPr="00CD2E64">
        <w:rPr>
          <w:color w:val="000000"/>
        </w:rPr>
        <w:t>Общество обязано вести бухгалтерский учет и представлять финансовую отчетность в порядке, установленном Федеральным законом «Об акционерных обществах» и иными правовыми актами Российской Федерации.</w:t>
      </w:r>
    </w:p>
    <w:p w:rsidR="00A02C6A" w:rsidRPr="00CD2E64" w:rsidRDefault="00842323" w:rsidP="00842323">
      <w:pPr>
        <w:pStyle w:val="a3"/>
        <w:spacing w:before="0" w:beforeAutospacing="0" w:after="0"/>
        <w:ind w:firstLine="709"/>
        <w:jc w:val="both"/>
      </w:pPr>
      <w:r>
        <w:rPr>
          <w:color w:val="000000"/>
        </w:rPr>
        <w:t xml:space="preserve">31.4. </w:t>
      </w:r>
      <w:r w:rsidR="00A02C6A" w:rsidRPr="00CD2E64">
        <w:rPr>
          <w:color w:val="000000"/>
        </w:rPr>
        <w:t>Ответственность за организацию, состояние и досто</w:t>
      </w:r>
      <w:r>
        <w:rPr>
          <w:color w:val="000000"/>
        </w:rPr>
        <w:t xml:space="preserve">верность бухгалтерского учета в </w:t>
      </w:r>
      <w:r w:rsidR="00A02C6A" w:rsidRPr="00CD2E64">
        <w:rPr>
          <w:color w:val="000000"/>
        </w:rPr>
        <w:t>Обществе, своевременное представление ежегодного отчета и другой финансовой</w:t>
      </w:r>
      <w:r w:rsidR="00A02C6A" w:rsidRPr="00CD2E64">
        <w:rPr>
          <w:color w:val="000000"/>
        </w:rPr>
        <w:br/>
        <w:t>отчетности в соответствующие органы, а также св</w:t>
      </w:r>
      <w:r w:rsidR="0078679E" w:rsidRPr="00CD2E64">
        <w:rPr>
          <w:color w:val="000000"/>
        </w:rPr>
        <w:t xml:space="preserve">едений о деятельности Общества, </w:t>
      </w:r>
      <w:r w:rsidR="00A02C6A" w:rsidRPr="00CD2E64">
        <w:rPr>
          <w:color w:val="000000"/>
        </w:rPr>
        <w:t>представляемых акционерам, кредиторам и в средс</w:t>
      </w:r>
      <w:r w:rsidR="00D20E88">
        <w:rPr>
          <w:color w:val="000000"/>
        </w:rPr>
        <w:t>тва массовой информации, несет</w:t>
      </w:r>
      <w:r w:rsidR="00D20E88">
        <w:rPr>
          <w:color w:val="000000"/>
        </w:rPr>
        <w:br/>
        <w:t>г</w:t>
      </w:r>
      <w:r w:rsidR="00A02C6A" w:rsidRPr="00CD2E64">
        <w:rPr>
          <w:color w:val="000000"/>
        </w:rPr>
        <w:t>енеральный директор Общества.</w:t>
      </w:r>
    </w:p>
    <w:p w:rsidR="00A02C6A" w:rsidRPr="00CD2E64" w:rsidRDefault="00842323" w:rsidP="00842323">
      <w:pPr>
        <w:pStyle w:val="a3"/>
        <w:spacing w:before="0" w:beforeAutospacing="0" w:after="0"/>
        <w:ind w:firstLine="709"/>
        <w:jc w:val="both"/>
      </w:pPr>
      <w:r>
        <w:rPr>
          <w:color w:val="000000"/>
        </w:rPr>
        <w:t xml:space="preserve">31.5. </w:t>
      </w:r>
      <w:r w:rsidR="00A02C6A" w:rsidRPr="00CD2E64">
        <w:rPr>
          <w:color w:val="000000"/>
        </w:rPr>
        <w:t>Учетная политика, организация документооборо</w:t>
      </w:r>
      <w:r>
        <w:rPr>
          <w:color w:val="000000"/>
        </w:rPr>
        <w:t xml:space="preserve">та в Обществе, в его филиалах и </w:t>
      </w:r>
      <w:r w:rsidR="00A02C6A" w:rsidRPr="00CD2E64">
        <w:rPr>
          <w:color w:val="000000"/>
        </w:rPr>
        <w:t>представитель</w:t>
      </w:r>
      <w:r w:rsidR="00B569EE">
        <w:rPr>
          <w:color w:val="000000"/>
        </w:rPr>
        <w:t xml:space="preserve">ствах устанавливается приказом </w:t>
      </w:r>
      <w:r w:rsidR="003078DF">
        <w:rPr>
          <w:color w:val="000000"/>
        </w:rPr>
        <w:t>Г</w:t>
      </w:r>
      <w:r w:rsidR="00A02C6A" w:rsidRPr="00CD2E64">
        <w:rPr>
          <w:color w:val="000000"/>
        </w:rPr>
        <w:t>енерального директора.</w:t>
      </w:r>
    </w:p>
    <w:p w:rsidR="00A02C6A" w:rsidRPr="00CD2E64" w:rsidRDefault="00842323" w:rsidP="00842323">
      <w:pPr>
        <w:pStyle w:val="a3"/>
        <w:shd w:val="clear" w:color="auto" w:fill="FFFFFF"/>
        <w:spacing w:before="0" w:beforeAutospacing="0" w:after="0" w:line="272" w:lineRule="atLeast"/>
        <w:ind w:firstLine="709"/>
        <w:jc w:val="both"/>
      </w:pPr>
      <w:r>
        <w:rPr>
          <w:color w:val="000000"/>
        </w:rPr>
        <w:t xml:space="preserve">31.6. </w:t>
      </w:r>
      <w:r w:rsidR="00A02C6A" w:rsidRPr="00CD2E64">
        <w:rPr>
          <w:color w:val="000000"/>
        </w:rPr>
        <w:t>Отчетный год в Обществе устанавливается с 1 янва</w:t>
      </w:r>
      <w:r>
        <w:rPr>
          <w:color w:val="000000"/>
        </w:rPr>
        <w:t xml:space="preserve">ря по 31 декабря </w:t>
      </w:r>
      <w:r w:rsidR="00A02C6A" w:rsidRPr="00CD2E64">
        <w:rPr>
          <w:color w:val="000000"/>
        </w:rPr>
        <w:t>календарного года.</w:t>
      </w:r>
    </w:p>
    <w:p w:rsidR="00A02C6A" w:rsidRPr="00CD2E64" w:rsidRDefault="00842323" w:rsidP="00842323">
      <w:pPr>
        <w:pStyle w:val="a3"/>
        <w:shd w:val="clear" w:color="auto" w:fill="FFFFFF"/>
        <w:spacing w:before="0" w:beforeAutospacing="0" w:after="0" w:line="272" w:lineRule="atLeast"/>
        <w:ind w:firstLine="709"/>
        <w:jc w:val="both"/>
      </w:pPr>
      <w:r>
        <w:rPr>
          <w:color w:val="000000"/>
        </w:rPr>
        <w:t xml:space="preserve">31.7. </w:t>
      </w:r>
      <w:r w:rsidR="00A02C6A" w:rsidRPr="00CD2E64">
        <w:rPr>
          <w:color w:val="000000"/>
        </w:rPr>
        <w:t>Перед опубликованием Обществом указанных документов Общество обязано привлечь для ежегодной проверки и подтверждения годовой финансовой отчетности аудитора, не связанного имущественными интересами с Обществом или его акционерами.</w:t>
      </w:r>
    </w:p>
    <w:p w:rsidR="00A02C6A" w:rsidRPr="00CD2E64" w:rsidRDefault="00842323" w:rsidP="00842323">
      <w:pPr>
        <w:pStyle w:val="a3"/>
        <w:shd w:val="clear" w:color="auto" w:fill="FFFFFF"/>
        <w:spacing w:before="0" w:beforeAutospacing="0" w:after="0" w:line="272" w:lineRule="atLeast"/>
        <w:ind w:firstLine="709"/>
        <w:jc w:val="both"/>
      </w:pPr>
      <w:r>
        <w:rPr>
          <w:color w:val="000000"/>
        </w:rPr>
        <w:t xml:space="preserve">31.8. </w:t>
      </w:r>
      <w:r w:rsidR="00A02C6A" w:rsidRPr="00CD2E64">
        <w:rPr>
          <w:color w:val="000000"/>
        </w:rPr>
        <w:t>Годовой отчет Общества подл</w:t>
      </w:r>
      <w:r w:rsidR="00316CE2">
        <w:rPr>
          <w:color w:val="000000"/>
        </w:rPr>
        <w:t xml:space="preserve">ежит утверждению Советом </w:t>
      </w:r>
      <w:r w:rsidR="00A02C6A" w:rsidRPr="00CD2E64">
        <w:rPr>
          <w:color w:val="000000"/>
        </w:rPr>
        <w:t xml:space="preserve">директоров Общества не позднее чем за 30 дней до </w:t>
      </w:r>
      <w:r w:rsidR="00316CE2">
        <w:rPr>
          <w:color w:val="000000"/>
        </w:rPr>
        <w:t xml:space="preserve">даты проведения годового Общего </w:t>
      </w:r>
      <w:r w:rsidR="00A02C6A" w:rsidRPr="00CD2E64">
        <w:rPr>
          <w:color w:val="000000"/>
        </w:rPr>
        <w:t>собрания акционеров.</w:t>
      </w:r>
    </w:p>
    <w:p w:rsidR="00A02C6A" w:rsidRDefault="00842323" w:rsidP="00842323">
      <w:pPr>
        <w:pStyle w:val="a3"/>
        <w:shd w:val="clear" w:color="auto" w:fill="FFFFFF"/>
        <w:spacing w:before="0" w:beforeAutospacing="0" w:after="0"/>
        <w:ind w:firstLine="709"/>
        <w:jc w:val="both"/>
        <w:rPr>
          <w:color w:val="000000"/>
        </w:rPr>
      </w:pPr>
      <w:r>
        <w:rPr>
          <w:color w:val="000000"/>
        </w:rPr>
        <w:t xml:space="preserve">31.9. </w:t>
      </w:r>
      <w:r w:rsidR="00A02C6A" w:rsidRPr="00CD2E64">
        <w:rPr>
          <w:color w:val="000000"/>
        </w:rPr>
        <w:t>Документы Общества хранятся в порядке и в течение сроков, установленных действующим законодательством, настоящим Уставом и локальными актами Общества.</w:t>
      </w:r>
    </w:p>
    <w:p w:rsidR="00E3711A" w:rsidRDefault="00E3711A" w:rsidP="00842323">
      <w:pPr>
        <w:pStyle w:val="a3"/>
        <w:shd w:val="clear" w:color="auto" w:fill="FFFFFF"/>
        <w:spacing w:before="0" w:beforeAutospacing="0" w:after="0"/>
        <w:ind w:firstLine="709"/>
        <w:jc w:val="both"/>
        <w:rPr>
          <w:color w:val="000000"/>
        </w:rPr>
      </w:pPr>
    </w:p>
    <w:p w:rsidR="00E3711A" w:rsidRPr="00826A66" w:rsidRDefault="00E3711A" w:rsidP="00842323">
      <w:pPr>
        <w:pStyle w:val="a3"/>
        <w:shd w:val="clear" w:color="auto" w:fill="FFFFFF"/>
        <w:spacing w:before="0" w:beforeAutospacing="0" w:after="0"/>
        <w:ind w:firstLine="709"/>
        <w:jc w:val="both"/>
      </w:pPr>
    </w:p>
    <w:p w:rsidR="00A02C6A" w:rsidRDefault="00A02C6A" w:rsidP="00E3711A">
      <w:pPr>
        <w:pStyle w:val="a3"/>
        <w:spacing w:before="0" w:beforeAutospacing="0" w:after="0" w:line="360" w:lineRule="auto"/>
        <w:ind w:left="1247"/>
        <w:rPr>
          <w:b/>
          <w:bCs/>
          <w:color w:val="000000"/>
        </w:rPr>
      </w:pPr>
      <w:r w:rsidRPr="00CD2E64">
        <w:rPr>
          <w:b/>
          <w:bCs/>
          <w:color w:val="000000"/>
        </w:rPr>
        <w:t>Статья 32. РЕОРГАНИЗАЦИЯ И ЛИКВИДАЦИЯ ОБЩЕСТВА</w:t>
      </w:r>
    </w:p>
    <w:p w:rsidR="00B569EE" w:rsidRPr="00CD2E64" w:rsidRDefault="00B569EE" w:rsidP="005A4708">
      <w:pPr>
        <w:pStyle w:val="a3"/>
        <w:spacing w:before="0" w:beforeAutospacing="0" w:after="0"/>
        <w:ind w:left="1247"/>
      </w:pPr>
    </w:p>
    <w:p w:rsidR="00A02C6A" w:rsidRPr="00CD2E64" w:rsidRDefault="00842323" w:rsidP="00842323">
      <w:pPr>
        <w:pStyle w:val="a3"/>
        <w:spacing w:before="0" w:beforeAutospacing="0" w:after="0"/>
        <w:ind w:firstLine="709"/>
        <w:jc w:val="both"/>
      </w:pPr>
      <w:r>
        <w:rPr>
          <w:color w:val="000000"/>
        </w:rPr>
        <w:t xml:space="preserve">32.1. </w:t>
      </w:r>
      <w:r w:rsidR="00A02C6A" w:rsidRPr="00CD2E64">
        <w:rPr>
          <w:color w:val="000000"/>
        </w:rPr>
        <w:t>Вопросы реорганизации Общества в форме слияния, присоединения, разделения, выделения, преобразования и ликвидации осуществляются в порядке, предусмотренном статьями 15-24 Федерального закона Российской Федерации «Об акционерных обществах», Гражданским кодексом Российской Федерации и иными федеральными законами.</w:t>
      </w:r>
    </w:p>
    <w:p w:rsidR="005A4708" w:rsidRDefault="00A02C6A" w:rsidP="00842323">
      <w:pPr>
        <w:pStyle w:val="a3"/>
        <w:spacing w:before="0" w:beforeAutospacing="0" w:after="0"/>
        <w:ind w:firstLine="709"/>
        <w:jc w:val="both"/>
      </w:pPr>
      <w:r w:rsidRPr="00CD2E64">
        <w:rPr>
          <w:color w:val="000000"/>
        </w:rPr>
        <w:t>Общество при реорганизации или ликвидации обязано обеспечить сохранность сведений, составляющих государственную тайну, путем осуществления необходимых мер защиты режима секретности, охраны и пожарной безопасности.</w:t>
      </w:r>
    </w:p>
    <w:p w:rsidR="005A4708" w:rsidRDefault="005A4708" w:rsidP="00B569EE">
      <w:pPr>
        <w:rPr>
          <w:rFonts w:ascii="Times New Roman" w:hAnsi="Times New Roman" w:cs="Times New Roman"/>
          <w:sz w:val="24"/>
          <w:szCs w:val="24"/>
        </w:rPr>
      </w:pPr>
    </w:p>
    <w:p w:rsidR="005A4708" w:rsidRDefault="005A4708">
      <w:pPr>
        <w:rPr>
          <w:rFonts w:ascii="Times New Roman" w:hAnsi="Times New Roman" w:cs="Times New Roman"/>
          <w:sz w:val="24"/>
          <w:szCs w:val="24"/>
        </w:rPr>
      </w:pPr>
    </w:p>
    <w:p w:rsidR="005A4708" w:rsidRDefault="005A4708">
      <w:pPr>
        <w:rPr>
          <w:rFonts w:ascii="Times New Roman" w:hAnsi="Times New Roman" w:cs="Times New Roman"/>
          <w:sz w:val="24"/>
          <w:szCs w:val="24"/>
        </w:rPr>
      </w:pPr>
    </w:p>
    <w:p w:rsidR="005A4708" w:rsidRDefault="005A4708">
      <w:pPr>
        <w:rPr>
          <w:rFonts w:ascii="Times New Roman" w:hAnsi="Times New Roman" w:cs="Times New Roman"/>
          <w:sz w:val="24"/>
          <w:szCs w:val="24"/>
        </w:rPr>
      </w:pPr>
    </w:p>
    <w:p w:rsidR="005A4708" w:rsidRDefault="005A4708">
      <w:pPr>
        <w:rPr>
          <w:rFonts w:ascii="Times New Roman" w:hAnsi="Times New Roman" w:cs="Times New Roman"/>
          <w:sz w:val="24"/>
          <w:szCs w:val="24"/>
        </w:rPr>
      </w:pPr>
    </w:p>
    <w:sectPr w:rsidR="005A4708" w:rsidSect="0063511A">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CED" w:rsidRDefault="00F42CED" w:rsidP="00CD2E64">
      <w:pPr>
        <w:spacing w:after="0" w:line="240" w:lineRule="auto"/>
      </w:pPr>
      <w:r>
        <w:separator/>
      </w:r>
    </w:p>
  </w:endnote>
  <w:endnote w:type="continuationSeparator" w:id="0">
    <w:p w:rsidR="00F42CED" w:rsidRDefault="00F42CED" w:rsidP="00CD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161948"/>
      <w:docPartObj>
        <w:docPartGallery w:val="Page Numbers (Bottom of Page)"/>
        <w:docPartUnique/>
      </w:docPartObj>
    </w:sdtPr>
    <w:sdtEndPr/>
    <w:sdtContent>
      <w:p w:rsidR="0056774A" w:rsidRDefault="0056774A">
        <w:pPr>
          <w:pStyle w:val="a8"/>
          <w:jc w:val="center"/>
        </w:pPr>
        <w:r>
          <w:fldChar w:fldCharType="begin"/>
        </w:r>
        <w:r>
          <w:instrText>PAGE   \* MERGEFORMAT</w:instrText>
        </w:r>
        <w:r>
          <w:fldChar w:fldCharType="separate"/>
        </w:r>
        <w:r w:rsidR="00F45435">
          <w:rPr>
            <w:noProof/>
          </w:rPr>
          <w:t>21</w:t>
        </w:r>
        <w:r>
          <w:fldChar w:fldCharType="end"/>
        </w:r>
      </w:p>
    </w:sdtContent>
  </w:sdt>
  <w:p w:rsidR="0056774A" w:rsidRDefault="005677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CED" w:rsidRDefault="00F42CED" w:rsidP="00CD2E64">
      <w:pPr>
        <w:spacing w:after="0" w:line="240" w:lineRule="auto"/>
      </w:pPr>
      <w:r>
        <w:separator/>
      </w:r>
    </w:p>
  </w:footnote>
  <w:footnote w:type="continuationSeparator" w:id="0">
    <w:p w:rsidR="00F42CED" w:rsidRDefault="00F42CED" w:rsidP="00CD2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30115"/>
    <w:multiLevelType w:val="multilevel"/>
    <w:tmpl w:val="4C3C16F2"/>
    <w:lvl w:ilvl="0">
      <w:start w:val="1"/>
      <w:numFmt w:val="decimal"/>
      <w:lvlText w:val="%1."/>
      <w:lvlJc w:val="left"/>
      <w:pPr>
        <w:ind w:left="720" w:hanging="360"/>
      </w:pPr>
      <w:rPr>
        <w:rFonts w:ascii="Times New Roman" w:hAnsi="Times New Roman" w:cs="Times New Roman" w:hint="default"/>
        <w:color w:val="000000"/>
        <w:sz w:val="22"/>
      </w:rPr>
    </w:lvl>
    <w:lvl w:ilvl="1">
      <w:start w:val="1"/>
      <w:numFmt w:val="decimal"/>
      <w:isLgl/>
      <w:lvlText w:val="%1.%2."/>
      <w:lvlJc w:val="left"/>
      <w:pPr>
        <w:ind w:left="750" w:hanging="390"/>
      </w:pPr>
      <w:rPr>
        <w:rFonts w:ascii="Times New Roman" w:hAnsi="Times New Roman" w:cs="Times New Roman" w:hint="default"/>
        <w:color w:val="000000"/>
        <w:sz w:val="22"/>
      </w:rPr>
    </w:lvl>
    <w:lvl w:ilvl="2">
      <w:start w:val="1"/>
      <w:numFmt w:val="decimal"/>
      <w:isLgl/>
      <w:lvlText w:val="%1.%2.%3."/>
      <w:lvlJc w:val="left"/>
      <w:pPr>
        <w:ind w:left="1080" w:hanging="720"/>
      </w:pPr>
      <w:rPr>
        <w:rFonts w:ascii="Segoe UI" w:hAnsi="Segoe UI" w:cs="Segoe UI" w:hint="default"/>
        <w:color w:val="000000"/>
        <w:sz w:val="22"/>
      </w:rPr>
    </w:lvl>
    <w:lvl w:ilvl="3">
      <w:start w:val="1"/>
      <w:numFmt w:val="decimal"/>
      <w:isLgl/>
      <w:lvlText w:val="%1.%2.%3.%4."/>
      <w:lvlJc w:val="left"/>
      <w:pPr>
        <w:ind w:left="1080" w:hanging="720"/>
      </w:pPr>
      <w:rPr>
        <w:rFonts w:ascii="Segoe UI" w:hAnsi="Segoe UI" w:cs="Segoe UI" w:hint="default"/>
        <w:color w:val="000000"/>
        <w:sz w:val="22"/>
      </w:rPr>
    </w:lvl>
    <w:lvl w:ilvl="4">
      <w:start w:val="1"/>
      <w:numFmt w:val="decimal"/>
      <w:isLgl/>
      <w:lvlText w:val="%1.%2.%3.%4.%5."/>
      <w:lvlJc w:val="left"/>
      <w:pPr>
        <w:ind w:left="1440" w:hanging="1080"/>
      </w:pPr>
      <w:rPr>
        <w:rFonts w:ascii="Segoe UI" w:hAnsi="Segoe UI" w:cs="Segoe UI" w:hint="default"/>
        <w:color w:val="000000"/>
        <w:sz w:val="22"/>
      </w:rPr>
    </w:lvl>
    <w:lvl w:ilvl="5">
      <w:start w:val="1"/>
      <w:numFmt w:val="decimal"/>
      <w:isLgl/>
      <w:lvlText w:val="%1.%2.%3.%4.%5.%6."/>
      <w:lvlJc w:val="left"/>
      <w:pPr>
        <w:ind w:left="1440" w:hanging="1080"/>
      </w:pPr>
      <w:rPr>
        <w:rFonts w:ascii="Segoe UI" w:hAnsi="Segoe UI" w:cs="Segoe UI" w:hint="default"/>
        <w:color w:val="000000"/>
        <w:sz w:val="22"/>
      </w:rPr>
    </w:lvl>
    <w:lvl w:ilvl="6">
      <w:start w:val="1"/>
      <w:numFmt w:val="decimal"/>
      <w:isLgl/>
      <w:lvlText w:val="%1.%2.%3.%4.%5.%6.%7."/>
      <w:lvlJc w:val="left"/>
      <w:pPr>
        <w:ind w:left="1800" w:hanging="1440"/>
      </w:pPr>
      <w:rPr>
        <w:rFonts w:ascii="Segoe UI" w:hAnsi="Segoe UI" w:cs="Segoe UI" w:hint="default"/>
        <w:color w:val="000000"/>
        <w:sz w:val="22"/>
      </w:rPr>
    </w:lvl>
    <w:lvl w:ilvl="7">
      <w:start w:val="1"/>
      <w:numFmt w:val="decimal"/>
      <w:isLgl/>
      <w:lvlText w:val="%1.%2.%3.%4.%5.%6.%7.%8."/>
      <w:lvlJc w:val="left"/>
      <w:pPr>
        <w:ind w:left="1800" w:hanging="1440"/>
      </w:pPr>
      <w:rPr>
        <w:rFonts w:ascii="Segoe UI" w:hAnsi="Segoe UI" w:cs="Segoe UI" w:hint="default"/>
        <w:color w:val="000000"/>
        <w:sz w:val="22"/>
      </w:rPr>
    </w:lvl>
    <w:lvl w:ilvl="8">
      <w:start w:val="1"/>
      <w:numFmt w:val="decimal"/>
      <w:isLgl/>
      <w:lvlText w:val="%1.%2.%3.%4.%5.%6.%7.%8.%9."/>
      <w:lvlJc w:val="left"/>
      <w:pPr>
        <w:ind w:left="2160" w:hanging="1800"/>
      </w:pPr>
      <w:rPr>
        <w:rFonts w:ascii="Segoe UI" w:hAnsi="Segoe UI" w:cs="Segoe UI" w:hint="default"/>
        <w:color w:val="000000"/>
        <w:sz w:val="22"/>
      </w:rPr>
    </w:lvl>
  </w:abstractNum>
  <w:abstractNum w:abstractNumId="1" w15:restartNumberingAfterBreak="0">
    <w:nsid w:val="03C9626A"/>
    <w:multiLevelType w:val="hybridMultilevel"/>
    <w:tmpl w:val="4830BE32"/>
    <w:lvl w:ilvl="0" w:tplc="52B0C4D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464780"/>
    <w:multiLevelType w:val="hybridMultilevel"/>
    <w:tmpl w:val="47448F08"/>
    <w:lvl w:ilvl="0" w:tplc="896C8D3A">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E3285A"/>
    <w:multiLevelType w:val="hybridMultilevel"/>
    <w:tmpl w:val="DD4C54B6"/>
    <w:lvl w:ilvl="0" w:tplc="5A02512E">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F05046"/>
    <w:multiLevelType w:val="hybridMultilevel"/>
    <w:tmpl w:val="B5482B20"/>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150A1"/>
    <w:multiLevelType w:val="hybridMultilevel"/>
    <w:tmpl w:val="77DA5F1E"/>
    <w:lvl w:ilvl="0" w:tplc="9CBC40F0">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63A9B"/>
    <w:multiLevelType w:val="hybridMultilevel"/>
    <w:tmpl w:val="BB0AF9A0"/>
    <w:lvl w:ilvl="0" w:tplc="25487FFE">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DC3F56"/>
    <w:multiLevelType w:val="hybridMultilevel"/>
    <w:tmpl w:val="38EC2EE0"/>
    <w:lvl w:ilvl="0" w:tplc="B6CE70E0">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8934E5"/>
    <w:multiLevelType w:val="hybridMultilevel"/>
    <w:tmpl w:val="C87E1A9A"/>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A1170A"/>
    <w:multiLevelType w:val="hybridMultilevel"/>
    <w:tmpl w:val="1826C928"/>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3514BC"/>
    <w:multiLevelType w:val="hybridMultilevel"/>
    <w:tmpl w:val="07E06B58"/>
    <w:lvl w:ilvl="0" w:tplc="8EA6F850">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CD120E"/>
    <w:multiLevelType w:val="hybridMultilevel"/>
    <w:tmpl w:val="5E5A02F0"/>
    <w:lvl w:ilvl="0" w:tplc="E836DE76">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D5D2C"/>
    <w:multiLevelType w:val="hybridMultilevel"/>
    <w:tmpl w:val="37286B72"/>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80E5D"/>
    <w:multiLevelType w:val="hybridMultilevel"/>
    <w:tmpl w:val="9BC2CEC8"/>
    <w:lvl w:ilvl="0" w:tplc="498E1A44">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75F55"/>
    <w:multiLevelType w:val="hybridMultilevel"/>
    <w:tmpl w:val="ABA66AC0"/>
    <w:lvl w:ilvl="0" w:tplc="D80A964A">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05A8E"/>
    <w:multiLevelType w:val="multilevel"/>
    <w:tmpl w:val="373E981E"/>
    <w:lvl w:ilvl="0">
      <w:start w:val="1"/>
      <w:numFmt w:val="decimal"/>
      <w:lvlText w:val="%1."/>
      <w:lvlJc w:val="left"/>
      <w:pPr>
        <w:ind w:left="720" w:hanging="360"/>
      </w:pPr>
      <w:rPr>
        <w:rFonts w:ascii="Times New Roman" w:hAnsi="Times New Roman" w:cs="Times New Roman"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6D83206"/>
    <w:multiLevelType w:val="hybridMultilevel"/>
    <w:tmpl w:val="9252C95E"/>
    <w:lvl w:ilvl="0" w:tplc="75CEF6AC">
      <w:start w:val="1"/>
      <w:numFmt w:val="decimal"/>
      <w:lvlText w:val="%1."/>
      <w:lvlJc w:val="left"/>
      <w:pPr>
        <w:ind w:left="720" w:hanging="360"/>
      </w:pPr>
      <w:rPr>
        <w:rFonts w:ascii="Times New Roman" w:hAnsi="Times New Roman" w:cs="Times New Roman" w:hint="default"/>
        <w:color w:val="000000"/>
        <w:sz w:val="22"/>
      </w:rPr>
    </w:lvl>
    <w:lvl w:ilvl="1" w:tplc="C2AAA490">
      <w:start w:val="1"/>
      <w:numFmt w:val="decimal"/>
      <w:lvlText w:val="%2."/>
      <w:lvlJc w:val="left"/>
      <w:pPr>
        <w:ind w:left="1440" w:hanging="360"/>
      </w:pPr>
      <w:rPr>
        <w:rFonts w:ascii="Times New Roman" w:hAnsi="Times New Roman" w:cs="Times New Roman" w:hint="default"/>
        <w:color w:val="000000"/>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045679"/>
    <w:multiLevelType w:val="hybridMultilevel"/>
    <w:tmpl w:val="59CC68E8"/>
    <w:lvl w:ilvl="0" w:tplc="1FB0E9EE">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930FF1"/>
    <w:multiLevelType w:val="hybridMultilevel"/>
    <w:tmpl w:val="45BA7312"/>
    <w:lvl w:ilvl="0" w:tplc="F8742A58">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E4356F"/>
    <w:multiLevelType w:val="hybridMultilevel"/>
    <w:tmpl w:val="EBEC667C"/>
    <w:lvl w:ilvl="0" w:tplc="39CA7F88">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2F5A0B"/>
    <w:multiLevelType w:val="hybridMultilevel"/>
    <w:tmpl w:val="C6C87854"/>
    <w:lvl w:ilvl="0" w:tplc="B91842D4">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D10553"/>
    <w:multiLevelType w:val="hybridMultilevel"/>
    <w:tmpl w:val="FE049E3C"/>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AF45E4"/>
    <w:multiLevelType w:val="hybridMultilevel"/>
    <w:tmpl w:val="0D5857A4"/>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803C3B"/>
    <w:multiLevelType w:val="hybridMultilevel"/>
    <w:tmpl w:val="586EDCE4"/>
    <w:lvl w:ilvl="0" w:tplc="99A62332">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F05290"/>
    <w:multiLevelType w:val="hybridMultilevel"/>
    <w:tmpl w:val="5A889F04"/>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9E4FD6"/>
    <w:multiLevelType w:val="multilevel"/>
    <w:tmpl w:val="4622FC06"/>
    <w:lvl w:ilvl="0">
      <w:start w:val="1"/>
      <w:numFmt w:val="decimal"/>
      <w:lvlText w:val="%1."/>
      <w:lvlJc w:val="left"/>
      <w:pPr>
        <w:ind w:left="720" w:hanging="360"/>
      </w:pPr>
      <w:rPr>
        <w:rFonts w:ascii="Times New Roman" w:hAnsi="Times New Roman" w:cs="Times New Roman" w:hint="default"/>
        <w:color w:val="000000"/>
        <w:sz w:val="22"/>
      </w:rPr>
    </w:lvl>
    <w:lvl w:ilvl="1">
      <w:start w:val="1"/>
      <w:numFmt w:val="decimal"/>
      <w:isLgl/>
      <w:lvlText w:val="%1.%2."/>
      <w:lvlJc w:val="left"/>
      <w:pPr>
        <w:ind w:left="750" w:hanging="390"/>
      </w:pPr>
      <w:rPr>
        <w:rFonts w:ascii="Times New Roman" w:hAnsi="Times New Roman" w:cs="Times New Roman" w:hint="default"/>
        <w:color w:val="000000"/>
        <w:sz w:val="22"/>
      </w:rPr>
    </w:lvl>
    <w:lvl w:ilvl="2">
      <w:start w:val="1"/>
      <w:numFmt w:val="decimal"/>
      <w:isLgl/>
      <w:lvlText w:val="%1.%2.%3."/>
      <w:lvlJc w:val="left"/>
      <w:pPr>
        <w:ind w:left="1080" w:hanging="720"/>
      </w:pPr>
      <w:rPr>
        <w:rFonts w:ascii="Segoe UI" w:hAnsi="Segoe UI" w:cs="Segoe UI" w:hint="default"/>
        <w:color w:val="000000"/>
        <w:sz w:val="22"/>
      </w:rPr>
    </w:lvl>
    <w:lvl w:ilvl="3">
      <w:start w:val="1"/>
      <w:numFmt w:val="decimal"/>
      <w:isLgl/>
      <w:lvlText w:val="%1.%2.%3.%4."/>
      <w:lvlJc w:val="left"/>
      <w:pPr>
        <w:ind w:left="1080" w:hanging="720"/>
      </w:pPr>
      <w:rPr>
        <w:rFonts w:ascii="Segoe UI" w:hAnsi="Segoe UI" w:cs="Segoe UI" w:hint="default"/>
        <w:color w:val="000000"/>
        <w:sz w:val="22"/>
      </w:rPr>
    </w:lvl>
    <w:lvl w:ilvl="4">
      <w:start w:val="1"/>
      <w:numFmt w:val="decimal"/>
      <w:isLgl/>
      <w:lvlText w:val="%1.%2.%3.%4.%5."/>
      <w:lvlJc w:val="left"/>
      <w:pPr>
        <w:ind w:left="1440" w:hanging="1080"/>
      </w:pPr>
      <w:rPr>
        <w:rFonts w:ascii="Segoe UI" w:hAnsi="Segoe UI" w:cs="Segoe UI" w:hint="default"/>
        <w:color w:val="000000"/>
        <w:sz w:val="22"/>
      </w:rPr>
    </w:lvl>
    <w:lvl w:ilvl="5">
      <w:start w:val="1"/>
      <w:numFmt w:val="decimal"/>
      <w:isLgl/>
      <w:lvlText w:val="%1.%2.%3.%4.%5.%6."/>
      <w:lvlJc w:val="left"/>
      <w:pPr>
        <w:ind w:left="1440" w:hanging="1080"/>
      </w:pPr>
      <w:rPr>
        <w:rFonts w:ascii="Segoe UI" w:hAnsi="Segoe UI" w:cs="Segoe UI" w:hint="default"/>
        <w:color w:val="000000"/>
        <w:sz w:val="22"/>
      </w:rPr>
    </w:lvl>
    <w:lvl w:ilvl="6">
      <w:start w:val="1"/>
      <w:numFmt w:val="decimal"/>
      <w:isLgl/>
      <w:lvlText w:val="%1.%2.%3.%4.%5.%6.%7."/>
      <w:lvlJc w:val="left"/>
      <w:pPr>
        <w:ind w:left="1800" w:hanging="1440"/>
      </w:pPr>
      <w:rPr>
        <w:rFonts w:ascii="Segoe UI" w:hAnsi="Segoe UI" w:cs="Segoe UI" w:hint="default"/>
        <w:color w:val="000000"/>
        <w:sz w:val="22"/>
      </w:rPr>
    </w:lvl>
    <w:lvl w:ilvl="7">
      <w:start w:val="1"/>
      <w:numFmt w:val="decimal"/>
      <w:isLgl/>
      <w:lvlText w:val="%1.%2.%3.%4.%5.%6.%7.%8."/>
      <w:lvlJc w:val="left"/>
      <w:pPr>
        <w:ind w:left="1800" w:hanging="1440"/>
      </w:pPr>
      <w:rPr>
        <w:rFonts w:ascii="Segoe UI" w:hAnsi="Segoe UI" w:cs="Segoe UI" w:hint="default"/>
        <w:color w:val="000000"/>
        <w:sz w:val="22"/>
      </w:rPr>
    </w:lvl>
    <w:lvl w:ilvl="8">
      <w:start w:val="1"/>
      <w:numFmt w:val="decimal"/>
      <w:isLgl/>
      <w:lvlText w:val="%1.%2.%3.%4.%5.%6.%7.%8.%9."/>
      <w:lvlJc w:val="left"/>
      <w:pPr>
        <w:ind w:left="2160" w:hanging="1800"/>
      </w:pPr>
      <w:rPr>
        <w:rFonts w:ascii="Segoe UI" w:hAnsi="Segoe UI" w:cs="Segoe UI" w:hint="default"/>
        <w:color w:val="000000"/>
        <w:sz w:val="22"/>
      </w:rPr>
    </w:lvl>
  </w:abstractNum>
  <w:abstractNum w:abstractNumId="26" w15:restartNumberingAfterBreak="0">
    <w:nsid w:val="536214A6"/>
    <w:multiLevelType w:val="hybridMultilevel"/>
    <w:tmpl w:val="802229EC"/>
    <w:lvl w:ilvl="0" w:tplc="9A2632EA">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813371"/>
    <w:multiLevelType w:val="multilevel"/>
    <w:tmpl w:val="F7E22A58"/>
    <w:lvl w:ilvl="0">
      <w:start w:val="1"/>
      <w:numFmt w:val="decimal"/>
      <w:lvlText w:val="%1."/>
      <w:lvlJc w:val="left"/>
      <w:pPr>
        <w:ind w:left="720" w:hanging="360"/>
      </w:pPr>
      <w:rPr>
        <w:rFonts w:ascii="Times New Roman" w:hAnsi="Times New Roman" w:cs="Times New Roman" w:hint="default"/>
        <w:color w:val="000000"/>
        <w:sz w:val="22"/>
      </w:rPr>
    </w:lvl>
    <w:lvl w:ilvl="1">
      <w:start w:val="1"/>
      <w:numFmt w:val="decimal"/>
      <w:isLgl/>
      <w:lvlText w:val="%1.%2."/>
      <w:lvlJc w:val="left"/>
      <w:pPr>
        <w:ind w:left="816" w:hanging="390"/>
      </w:pPr>
      <w:rPr>
        <w:rFonts w:ascii="Times New Roman" w:hAnsi="Times New Roman" w:cs="Times New Roman" w:hint="default"/>
        <w:color w:val="000000"/>
        <w:sz w:val="22"/>
      </w:rPr>
    </w:lvl>
    <w:lvl w:ilvl="2">
      <w:start w:val="1"/>
      <w:numFmt w:val="decimal"/>
      <w:isLgl/>
      <w:lvlText w:val="%1.%2.%3."/>
      <w:lvlJc w:val="left"/>
      <w:pPr>
        <w:ind w:left="1080" w:hanging="720"/>
      </w:pPr>
      <w:rPr>
        <w:rFonts w:ascii="Segoe UI" w:hAnsi="Segoe UI" w:cs="Segoe UI" w:hint="default"/>
        <w:color w:val="000000"/>
        <w:sz w:val="22"/>
      </w:rPr>
    </w:lvl>
    <w:lvl w:ilvl="3">
      <w:start w:val="1"/>
      <w:numFmt w:val="decimal"/>
      <w:isLgl/>
      <w:lvlText w:val="%1.%2.%3.%4."/>
      <w:lvlJc w:val="left"/>
      <w:pPr>
        <w:ind w:left="1080" w:hanging="720"/>
      </w:pPr>
      <w:rPr>
        <w:rFonts w:ascii="Segoe UI" w:hAnsi="Segoe UI" w:cs="Segoe UI" w:hint="default"/>
        <w:color w:val="000000"/>
        <w:sz w:val="22"/>
      </w:rPr>
    </w:lvl>
    <w:lvl w:ilvl="4">
      <w:start w:val="1"/>
      <w:numFmt w:val="decimal"/>
      <w:isLgl/>
      <w:lvlText w:val="%1.%2.%3.%4.%5."/>
      <w:lvlJc w:val="left"/>
      <w:pPr>
        <w:ind w:left="1440" w:hanging="1080"/>
      </w:pPr>
      <w:rPr>
        <w:rFonts w:ascii="Segoe UI" w:hAnsi="Segoe UI" w:cs="Segoe UI" w:hint="default"/>
        <w:color w:val="000000"/>
        <w:sz w:val="22"/>
      </w:rPr>
    </w:lvl>
    <w:lvl w:ilvl="5">
      <w:start w:val="1"/>
      <w:numFmt w:val="decimal"/>
      <w:isLgl/>
      <w:lvlText w:val="%1.%2.%3.%4.%5.%6."/>
      <w:lvlJc w:val="left"/>
      <w:pPr>
        <w:ind w:left="1440" w:hanging="1080"/>
      </w:pPr>
      <w:rPr>
        <w:rFonts w:ascii="Segoe UI" w:hAnsi="Segoe UI" w:cs="Segoe UI" w:hint="default"/>
        <w:color w:val="000000"/>
        <w:sz w:val="22"/>
      </w:rPr>
    </w:lvl>
    <w:lvl w:ilvl="6">
      <w:start w:val="1"/>
      <w:numFmt w:val="decimal"/>
      <w:isLgl/>
      <w:lvlText w:val="%1.%2.%3.%4.%5.%6.%7."/>
      <w:lvlJc w:val="left"/>
      <w:pPr>
        <w:ind w:left="1800" w:hanging="1440"/>
      </w:pPr>
      <w:rPr>
        <w:rFonts w:ascii="Segoe UI" w:hAnsi="Segoe UI" w:cs="Segoe UI" w:hint="default"/>
        <w:color w:val="000000"/>
        <w:sz w:val="22"/>
      </w:rPr>
    </w:lvl>
    <w:lvl w:ilvl="7">
      <w:start w:val="1"/>
      <w:numFmt w:val="decimal"/>
      <w:isLgl/>
      <w:lvlText w:val="%1.%2.%3.%4.%5.%6.%7.%8."/>
      <w:lvlJc w:val="left"/>
      <w:pPr>
        <w:ind w:left="1800" w:hanging="1440"/>
      </w:pPr>
      <w:rPr>
        <w:rFonts w:ascii="Segoe UI" w:hAnsi="Segoe UI" w:cs="Segoe UI" w:hint="default"/>
        <w:color w:val="000000"/>
        <w:sz w:val="22"/>
      </w:rPr>
    </w:lvl>
    <w:lvl w:ilvl="8">
      <w:start w:val="1"/>
      <w:numFmt w:val="decimal"/>
      <w:isLgl/>
      <w:lvlText w:val="%1.%2.%3.%4.%5.%6.%7.%8.%9."/>
      <w:lvlJc w:val="left"/>
      <w:pPr>
        <w:ind w:left="2160" w:hanging="1800"/>
      </w:pPr>
      <w:rPr>
        <w:rFonts w:ascii="Segoe UI" w:hAnsi="Segoe UI" w:cs="Segoe UI" w:hint="default"/>
        <w:color w:val="000000"/>
        <w:sz w:val="22"/>
      </w:rPr>
    </w:lvl>
  </w:abstractNum>
  <w:abstractNum w:abstractNumId="28" w15:restartNumberingAfterBreak="0">
    <w:nsid w:val="5757614C"/>
    <w:multiLevelType w:val="hybridMultilevel"/>
    <w:tmpl w:val="69F6858E"/>
    <w:lvl w:ilvl="0" w:tplc="05EECC5C">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3493B"/>
    <w:multiLevelType w:val="hybridMultilevel"/>
    <w:tmpl w:val="6FB0531A"/>
    <w:lvl w:ilvl="0" w:tplc="682A8522">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52148A"/>
    <w:multiLevelType w:val="multilevel"/>
    <w:tmpl w:val="36BE60D8"/>
    <w:lvl w:ilvl="0">
      <w:start w:val="1"/>
      <w:numFmt w:val="decimal"/>
      <w:lvlText w:val="%1."/>
      <w:lvlJc w:val="left"/>
      <w:pPr>
        <w:ind w:left="720" w:hanging="360"/>
      </w:pPr>
      <w:rPr>
        <w:rFonts w:ascii="Times New Roman" w:hAnsi="Times New Roman" w:cs="Times New Roman" w:hint="default"/>
        <w:color w:val="000000"/>
        <w:sz w:val="22"/>
      </w:rPr>
    </w:lvl>
    <w:lvl w:ilvl="1">
      <w:start w:val="1"/>
      <w:numFmt w:val="decimal"/>
      <w:isLgl/>
      <w:lvlText w:val="%1.%2."/>
      <w:lvlJc w:val="left"/>
      <w:pPr>
        <w:ind w:left="390" w:hanging="390"/>
      </w:pPr>
      <w:rPr>
        <w:rFonts w:ascii="Times New Roman" w:hAnsi="Times New Roman" w:cs="Times New Roman" w:hint="default"/>
        <w:color w:val="000000"/>
        <w:sz w:val="22"/>
      </w:rPr>
    </w:lvl>
    <w:lvl w:ilvl="2">
      <w:start w:val="1"/>
      <w:numFmt w:val="decimal"/>
      <w:isLgl/>
      <w:lvlText w:val="%1.%2.%3."/>
      <w:lvlJc w:val="left"/>
      <w:pPr>
        <w:ind w:left="1080" w:hanging="720"/>
      </w:pPr>
      <w:rPr>
        <w:rFonts w:ascii="Segoe UI" w:hAnsi="Segoe UI" w:cs="Segoe UI" w:hint="default"/>
        <w:color w:val="000000"/>
        <w:sz w:val="22"/>
      </w:rPr>
    </w:lvl>
    <w:lvl w:ilvl="3">
      <w:start w:val="1"/>
      <w:numFmt w:val="decimal"/>
      <w:isLgl/>
      <w:lvlText w:val="%1.%2.%3.%4."/>
      <w:lvlJc w:val="left"/>
      <w:pPr>
        <w:ind w:left="1080" w:hanging="720"/>
      </w:pPr>
      <w:rPr>
        <w:rFonts w:ascii="Segoe UI" w:hAnsi="Segoe UI" w:cs="Segoe UI" w:hint="default"/>
        <w:color w:val="000000"/>
        <w:sz w:val="22"/>
      </w:rPr>
    </w:lvl>
    <w:lvl w:ilvl="4">
      <w:start w:val="1"/>
      <w:numFmt w:val="decimal"/>
      <w:isLgl/>
      <w:lvlText w:val="%1.%2.%3.%4.%5."/>
      <w:lvlJc w:val="left"/>
      <w:pPr>
        <w:ind w:left="1440" w:hanging="1080"/>
      </w:pPr>
      <w:rPr>
        <w:rFonts w:ascii="Segoe UI" w:hAnsi="Segoe UI" w:cs="Segoe UI" w:hint="default"/>
        <w:color w:val="000000"/>
        <w:sz w:val="22"/>
      </w:rPr>
    </w:lvl>
    <w:lvl w:ilvl="5">
      <w:start w:val="1"/>
      <w:numFmt w:val="decimal"/>
      <w:isLgl/>
      <w:lvlText w:val="%1.%2.%3.%4.%5.%6."/>
      <w:lvlJc w:val="left"/>
      <w:pPr>
        <w:ind w:left="1440" w:hanging="1080"/>
      </w:pPr>
      <w:rPr>
        <w:rFonts w:ascii="Segoe UI" w:hAnsi="Segoe UI" w:cs="Segoe UI" w:hint="default"/>
        <w:color w:val="000000"/>
        <w:sz w:val="22"/>
      </w:rPr>
    </w:lvl>
    <w:lvl w:ilvl="6">
      <w:start w:val="1"/>
      <w:numFmt w:val="decimal"/>
      <w:isLgl/>
      <w:lvlText w:val="%1.%2.%3.%4.%5.%6.%7."/>
      <w:lvlJc w:val="left"/>
      <w:pPr>
        <w:ind w:left="1800" w:hanging="1440"/>
      </w:pPr>
      <w:rPr>
        <w:rFonts w:ascii="Segoe UI" w:hAnsi="Segoe UI" w:cs="Segoe UI" w:hint="default"/>
        <w:color w:val="000000"/>
        <w:sz w:val="22"/>
      </w:rPr>
    </w:lvl>
    <w:lvl w:ilvl="7">
      <w:start w:val="1"/>
      <w:numFmt w:val="decimal"/>
      <w:isLgl/>
      <w:lvlText w:val="%1.%2.%3.%4.%5.%6.%7.%8."/>
      <w:lvlJc w:val="left"/>
      <w:pPr>
        <w:ind w:left="1800" w:hanging="1440"/>
      </w:pPr>
      <w:rPr>
        <w:rFonts w:ascii="Segoe UI" w:hAnsi="Segoe UI" w:cs="Segoe UI" w:hint="default"/>
        <w:color w:val="000000"/>
        <w:sz w:val="22"/>
      </w:rPr>
    </w:lvl>
    <w:lvl w:ilvl="8">
      <w:start w:val="1"/>
      <w:numFmt w:val="decimal"/>
      <w:isLgl/>
      <w:lvlText w:val="%1.%2.%3.%4.%5.%6.%7.%8.%9."/>
      <w:lvlJc w:val="left"/>
      <w:pPr>
        <w:ind w:left="2160" w:hanging="1800"/>
      </w:pPr>
      <w:rPr>
        <w:rFonts w:ascii="Segoe UI" w:hAnsi="Segoe UI" w:cs="Segoe UI" w:hint="default"/>
        <w:color w:val="000000"/>
        <w:sz w:val="22"/>
      </w:rPr>
    </w:lvl>
  </w:abstractNum>
  <w:abstractNum w:abstractNumId="31" w15:restartNumberingAfterBreak="0">
    <w:nsid w:val="58FA48A9"/>
    <w:multiLevelType w:val="hybridMultilevel"/>
    <w:tmpl w:val="5FBE710A"/>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F4272F"/>
    <w:multiLevelType w:val="hybridMultilevel"/>
    <w:tmpl w:val="C436FF9A"/>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4B477E"/>
    <w:multiLevelType w:val="hybridMultilevel"/>
    <w:tmpl w:val="C9DED4EA"/>
    <w:lvl w:ilvl="0" w:tplc="F3EC6568">
      <w:start w:val="1"/>
      <w:numFmt w:val="bullet"/>
      <w:lvlText w:val=""/>
      <w:lvlJc w:val="left"/>
      <w:pPr>
        <w:ind w:left="720" w:hanging="360"/>
      </w:pPr>
      <w:rPr>
        <w:rFonts w:ascii="Symbol" w:hAnsi="Symbol" w:hint="default"/>
        <w:color w:val="000000"/>
        <w:sz w:val="22"/>
      </w:rPr>
    </w:lvl>
    <w:lvl w:ilvl="1" w:tplc="A334A5C8">
      <w:start w:val="1"/>
      <w:numFmt w:val="decimal"/>
      <w:lvlText w:val="%2."/>
      <w:lvlJc w:val="left"/>
      <w:pPr>
        <w:ind w:left="1440" w:hanging="360"/>
      </w:pPr>
      <w:rPr>
        <w:rFonts w:ascii="Times New Roman" w:hAnsi="Times New Roman" w:cs="Times New Roman" w:hint="default"/>
        <w:color w:val="000000"/>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7D4739"/>
    <w:multiLevelType w:val="hybridMultilevel"/>
    <w:tmpl w:val="373E981E"/>
    <w:lvl w:ilvl="0" w:tplc="3B102028">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975F38"/>
    <w:multiLevelType w:val="hybridMultilevel"/>
    <w:tmpl w:val="6D28F0AC"/>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D76BA7"/>
    <w:multiLevelType w:val="hybridMultilevel"/>
    <w:tmpl w:val="2210134E"/>
    <w:lvl w:ilvl="0" w:tplc="1C2C1890">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4211D0"/>
    <w:multiLevelType w:val="hybridMultilevel"/>
    <w:tmpl w:val="1564FDFA"/>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DE12732"/>
    <w:multiLevelType w:val="hybridMultilevel"/>
    <w:tmpl w:val="A7806002"/>
    <w:lvl w:ilvl="0" w:tplc="C85E4B4E">
      <w:start w:val="1"/>
      <w:numFmt w:val="decimal"/>
      <w:lvlText w:val="%1."/>
      <w:lvlJc w:val="left"/>
      <w:pPr>
        <w:ind w:left="383" w:hanging="360"/>
      </w:pPr>
      <w:rPr>
        <w:rFonts w:ascii="Times New Roman" w:hAnsi="Times New Roman" w:cs="Times New Roman" w:hint="default"/>
        <w:color w:val="000000"/>
        <w:sz w:val="22"/>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39" w15:restartNumberingAfterBreak="0">
    <w:nsid w:val="714B28FB"/>
    <w:multiLevelType w:val="hybridMultilevel"/>
    <w:tmpl w:val="59B865AC"/>
    <w:lvl w:ilvl="0" w:tplc="14AEAE5A">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3C08AE"/>
    <w:multiLevelType w:val="hybridMultilevel"/>
    <w:tmpl w:val="743A51D4"/>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A9199A"/>
    <w:multiLevelType w:val="hybridMultilevel"/>
    <w:tmpl w:val="8F6CBDBA"/>
    <w:lvl w:ilvl="0" w:tplc="2FDC656A">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CB4DF5"/>
    <w:multiLevelType w:val="hybridMultilevel"/>
    <w:tmpl w:val="CAB62A0A"/>
    <w:lvl w:ilvl="0" w:tplc="F3EC6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265755"/>
    <w:multiLevelType w:val="hybridMultilevel"/>
    <w:tmpl w:val="1E32E468"/>
    <w:lvl w:ilvl="0" w:tplc="3048C056">
      <w:start w:val="1"/>
      <w:numFmt w:val="decimal"/>
      <w:lvlText w:val="%1."/>
      <w:lvlJc w:val="left"/>
      <w:pPr>
        <w:ind w:left="720" w:hanging="360"/>
      </w:pPr>
      <w:rPr>
        <w:rFonts w:ascii="Times New Roman" w:hAnsi="Times New Roman" w:cs="Times New Roman"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6"/>
  </w:num>
  <w:num w:numId="3">
    <w:abstractNumId w:val="26"/>
  </w:num>
  <w:num w:numId="4">
    <w:abstractNumId w:val="1"/>
  </w:num>
  <w:num w:numId="5">
    <w:abstractNumId w:val="30"/>
  </w:num>
  <w:num w:numId="6">
    <w:abstractNumId w:val="25"/>
  </w:num>
  <w:num w:numId="7">
    <w:abstractNumId w:val="13"/>
  </w:num>
  <w:num w:numId="8">
    <w:abstractNumId w:val="20"/>
  </w:num>
  <w:num w:numId="9">
    <w:abstractNumId w:val="3"/>
  </w:num>
  <w:num w:numId="10">
    <w:abstractNumId w:val="12"/>
  </w:num>
  <w:num w:numId="11">
    <w:abstractNumId w:val="40"/>
  </w:num>
  <w:num w:numId="12">
    <w:abstractNumId w:val="4"/>
  </w:num>
  <w:num w:numId="13">
    <w:abstractNumId w:val="33"/>
  </w:num>
  <w:num w:numId="14">
    <w:abstractNumId w:val="18"/>
  </w:num>
  <w:num w:numId="15">
    <w:abstractNumId w:val="28"/>
  </w:num>
  <w:num w:numId="16">
    <w:abstractNumId w:val="8"/>
  </w:num>
  <w:num w:numId="17">
    <w:abstractNumId w:val="5"/>
  </w:num>
  <w:num w:numId="18">
    <w:abstractNumId w:val="37"/>
  </w:num>
  <w:num w:numId="19">
    <w:abstractNumId w:val="27"/>
  </w:num>
  <w:num w:numId="20">
    <w:abstractNumId w:val="39"/>
  </w:num>
  <w:num w:numId="21">
    <w:abstractNumId w:val="10"/>
  </w:num>
  <w:num w:numId="22">
    <w:abstractNumId w:val="23"/>
  </w:num>
  <w:num w:numId="23">
    <w:abstractNumId w:val="31"/>
  </w:num>
  <w:num w:numId="24">
    <w:abstractNumId w:val="2"/>
  </w:num>
  <w:num w:numId="25">
    <w:abstractNumId w:val="24"/>
  </w:num>
  <w:num w:numId="26">
    <w:abstractNumId w:val="21"/>
  </w:num>
  <w:num w:numId="27">
    <w:abstractNumId w:val="35"/>
  </w:num>
  <w:num w:numId="28">
    <w:abstractNumId w:val="38"/>
  </w:num>
  <w:num w:numId="29">
    <w:abstractNumId w:val="32"/>
  </w:num>
  <w:num w:numId="30">
    <w:abstractNumId w:val="43"/>
  </w:num>
  <w:num w:numId="31">
    <w:abstractNumId w:val="29"/>
  </w:num>
  <w:num w:numId="32">
    <w:abstractNumId w:val="0"/>
  </w:num>
  <w:num w:numId="33">
    <w:abstractNumId w:val="42"/>
  </w:num>
  <w:num w:numId="34">
    <w:abstractNumId w:val="22"/>
  </w:num>
  <w:num w:numId="35">
    <w:abstractNumId w:val="9"/>
  </w:num>
  <w:num w:numId="36">
    <w:abstractNumId w:val="41"/>
  </w:num>
  <w:num w:numId="37">
    <w:abstractNumId w:val="17"/>
  </w:num>
  <w:num w:numId="38">
    <w:abstractNumId w:val="6"/>
  </w:num>
  <w:num w:numId="39">
    <w:abstractNumId w:val="16"/>
  </w:num>
  <w:num w:numId="40">
    <w:abstractNumId w:val="11"/>
  </w:num>
  <w:num w:numId="41">
    <w:abstractNumId w:val="19"/>
  </w:num>
  <w:num w:numId="42">
    <w:abstractNumId w:val="14"/>
  </w:num>
  <w:num w:numId="43">
    <w:abstractNumId w:val="34"/>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71"/>
    <w:rsid w:val="00011377"/>
    <w:rsid w:val="00021D88"/>
    <w:rsid w:val="00025FAB"/>
    <w:rsid w:val="0004078B"/>
    <w:rsid w:val="00040908"/>
    <w:rsid w:val="00050FF1"/>
    <w:rsid w:val="00084D06"/>
    <w:rsid w:val="0009327A"/>
    <w:rsid w:val="0009777F"/>
    <w:rsid w:val="000A69F9"/>
    <w:rsid w:val="000C001A"/>
    <w:rsid w:val="000C2989"/>
    <w:rsid w:val="000C44BE"/>
    <w:rsid w:val="000F0873"/>
    <w:rsid w:val="001930F3"/>
    <w:rsid w:val="0019607D"/>
    <w:rsid w:val="001A7682"/>
    <w:rsid w:val="001C0BD3"/>
    <w:rsid w:val="00201A45"/>
    <w:rsid w:val="0021439F"/>
    <w:rsid w:val="002430EA"/>
    <w:rsid w:val="00264557"/>
    <w:rsid w:val="00272623"/>
    <w:rsid w:val="002829F8"/>
    <w:rsid w:val="002B50AA"/>
    <w:rsid w:val="002C0CEF"/>
    <w:rsid w:val="002C1F21"/>
    <w:rsid w:val="002E4235"/>
    <w:rsid w:val="002E4D90"/>
    <w:rsid w:val="003078DF"/>
    <w:rsid w:val="00316CE2"/>
    <w:rsid w:val="00323F42"/>
    <w:rsid w:val="00331C3D"/>
    <w:rsid w:val="00380C99"/>
    <w:rsid w:val="003846E7"/>
    <w:rsid w:val="003953BE"/>
    <w:rsid w:val="003B0BA6"/>
    <w:rsid w:val="003B6B2E"/>
    <w:rsid w:val="003C7693"/>
    <w:rsid w:val="00412286"/>
    <w:rsid w:val="0042133F"/>
    <w:rsid w:val="00424992"/>
    <w:rsid w:val="00460EC9"/>
    <w:rsid w:val="004A2890"/>
    <w:rsid w:val="004C423C"/>
    <w:rsid w:val="004E4725"/>
    <w:rsid w:val="004E48A5"/>
    <w:rsid w:val="0050177D"/>
    <w:rsid w:val="00511E9D"/>
    <w:rsid w:val="0052323E"/>
    <w:rsid w:val="00542EEE"/>
    <w:rsid w:val="00544F67"/>
    <w:rsid w:val="0056774A"/>
    <w:rsid w:val="00570DC7"/>
    <w:rsid w:val="00572C6D"/>
    <w:rsid w:val="00583CA9"/>
    <w:rsid w:val="00586761"/>
    <w:rsid w:val="0059330B"/>
    <w:rsid w:val="00596FF8"/>
    <w:rsid w:val="005A056D"/>
    <w:rsid w:val="005A4708"/>
    <w:rsid w:val="005A68BE"/>
    <w:rsid w:val="005B1ADE"/>
    <w:rsid w:val="005E6838"/>
    <w:rsid w:val="00607381"/>
    <w:rsid w:val="0063511A"/>
    <w:rsid w:val="00665C33"/>
    <w:rsid w:val="00691DCC"/>
    <w:rsid w:val="006A2A90"/>
    <w:rsid w:val="006B447B"/>
    <w:rsid w:val="006C1F87"/>
    <w:rsid w:val="006D3BE7"/>
    <w:rsid w:val="00707F79"/>
    <w:rsid w:val="00717129"/>
    <w:rsid w:val="007174AE"/>
    <w:rsid w:val="00726485"/>
    <w:rsid w:val="007363E2"/>
    <w:rsid w:val="00743798"/>
    <w:rsid w:val="00756982"/>
    <w:rsid w:val="00761C34"/>
    <w:rsid w:val="0078679E"/>
    <w:rsid w:val="007930C1"/>
    <w:rsid w:val="007B70C8"/>
    <w:rsid w:val="007F421C"/>
    <w:rsid w:val="008165B3"/>
    <w:rsid w:val="00826A66"/>
    <w:rsid w:val="00842323"/>
    <w:rsid w:val="008B1245"/>
    <w:rsid w:val="008D3A14"/>
    <w:rsid w:val="009026CF"/>
    <w:rsid w:val="00914F64"/>
    <w:rsid w:val="00916571"/>
    <w:rsid w:val="00935E46"/>
    <w:rsid w:val="00953FB0"/>
    <w:rsid w:val="00955A13"/>
    <w:rsid w:val="00983861"/>
    <w:rsid w:val="009911ED"/>
    <w:rsid w:val="00A02C6A"/>
    <w:rsid w:val="00A31BD5"/>
    <w:rsid w:val="00A323E9"/>
    <w:rsid w:val="00A7144C"/>
    <w:rsid w:val="00A84BC9"/>
    <w:rsid w:val="00A90787"/>
    <w:rsid w:val="00AA38E7"/>
    <w:rsid w:val="00AF6ECF"/>
    <w:rsid w:val="00B37C28"/>
    <w:rsid w:val="00B569EE"/>
    <w:rsid w:val="00BC485E"/>
    <w:rsid w:val="00BC7559"/>
    <w:rsid w:val="00BD2918"/>
    <w:rsid w:val="00BE359A"/>
    <w:rsid w:val="00C03243"/>
    <w:rsid w:val="00C069B3"/>
    <w:rsid w:val="00C41CC6"/>
    <w:rsid w:val="00CA3BF2"/>
    <w:rsid w:val="00CC6DA6"/>
    <w:rsid w:val="00CD2E64"/>
    <w:rsid w:val="00CD50B0"/>
    <w:rsid w:val="00CF65F1"/>
    <w:rsid w:val="00D14BA6"/>
    <w:rsid w:val="00D20E88"/>
    <w:rsid w:val="00D2586D"/>
    <w:rsid w:val="00D37ECA"/>
    <w:rsid w:val="00D45FA4"/>
    <w:rsid w:val="00D6076C"/>
    <w:rsid w:val="00D829F4"/>
    <w:rsid w:val="00D97954"/>
    <w:rsid w:val="00DA4151"/>
    <w:rsid w:val="00DB0DA7"/>
    <w:rsid w:val="00DB1FC7"/>
    <w:rsid w:val="00DE2F05"/>
    <w:rsid w:val="00DF6427"/>
    <w:rsid w:val="00E06B29"/>
    <w:rsid w:val="00E3711A"/>
    <w:rsid w:val="00E62837"/>
    <w:rsid w:val="00E964F7"/>
    <w:rsid w:val="00EC6742"/>
    <w:rsid w:val="00F06E3A"/>
    <w:rsid w:val="00F14D88"/>
    <w:rsid w:val="00F2464A"/>
    <w:rsid w:val="00F42CED"/>
    <w:rsid w:val="00F45435"/>
    <w:rsid w:val="00F47D3D"/>
    <w:rsid w:val="00F5788B"/>
    <w:rsid w:val="00F86F8D"/>
    <w:rsid w:val="00F95E47"/>
    <w:rsid w:val="00F976E7"/>
    <w:rsid w:val="00FA7081"/>
    <w:rsid w:val="00FB6F67"/>
    <w:rsid w:val="00FD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7802-1602-4670-B69A-125E8E60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2C6A"/>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C6A"/>
    <w:rPr>
      <w:color w:val="0000FF"/>
      <w:u w:val="single"/>
    </w:rPr>
  </w:style>
  <w:style w:type="table" w:styleId="a5">
    <w:name w:val="Table Grid"/>
    <w:basedOn w:val="a1"/>
    <w:uiPriority w:val="39"/>
    <w:rsid w:val="00CD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2E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2E64"/>
  </w:style>
  <w:style w:type="paragraph" w:styleId="a8">
    <w:name w:val="footer"/>
    <w:basedOn w:val="a"/>
    <w:link w:val="a9"/>
    <w:uiPriority w:val="99"/>
    <w:unhideWhenUsed/>
    <w:rsid w:val="00CD2E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2E64"/>
  </w:style>
  <w:style w:type="paragraph" w:styleId="aa">
    <w:name w:val="Balloon Text"/>
    <w:basedOn w:val="a"/>
    <w:link w:val="ab"/>
    <w:uiPriority w:val="99"/>
    <w:semiHidden/>
    <w:unhideWhenUsed/>
    <w:rsid w:val="0026455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64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lasb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4FAF-539B-45B4-9328-B3C10C50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29</Pages>
  <Words>12747</Words>
  <Characters>72664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Яна Ивановна</dc:creator>
  <cp:keywords/>
  <dc:description/>
  <cp:lastModifiedBy>Гильманшина Елена Степановна</cp:lastModifiedBy>
  <cp:revision>13</cp:revision>
  <cp:lastPrinted>2020-04-27T10:07:00Z</cp:lastPrinted>
  <dcterms:created xsi:type="dcterms:W3CDTF">2020-04-27T09:55:00Z</dcterms:created>
  <dcterms:modified xsi:type="dcterms:W3CDTF">2020-04-28T10:17:00Z</dcterms:modified>
</cp:coreProperties>
</file>